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511BE" w14:textId="3B121B49" w:rsidR="003F18C9" w:rsidRDefault="00047FB1" w:rsidP="001C071D">
      <w:pPr>
        <w:pStyle w:val="Reference"/>
        <w:spacing w:line="240" w:lineRule="auto"/>
        <w:rPr>
          <w:rFonts w:eastAsia="Times New Roman" w:cs="Calibri"/>
          <w:snapToGrid w:val="0"/>
          <w:spacing w:val="0"/>
          <w:sz w:val="32"/>
          <w:szCs w:val="24"/>
          <w:lang w:val="de-DE" w:eastAsia="de-CH" w:bidi="de-CH"/>
        </w:rPr>
      </w:pPr>
      <w:bookmarkStart w:id="0" w:name="_Hlk51917407"/>
      <w:r w:rsidRPr="00047FB1">
        <w:rPr>
          <w:rFonts w:eastAsia="Times New Roman" w:cs="Calibri"/>
          <w:caps w:val="0"/>
          <w:snapToGrid w:val="0"/>
          <w:spacing w:val="0"/>
          <w:sz w:val="32"/>
          <w:szCs w:val="24"/>
          <w:lang w:val="de-DE" w:eastAsia="de-CH" w:bidi="de-CH"/>
        </w:rPr>
        <w:t xml:space="preserve">Sika </w:t>
      </w:r>
      <w:proofErr w:type="spellStart"/>
      <w:r w:rsidR="003F18C9">
        <w:rPr>
          <w:rFonts w:eastAsia="Times New Roman" w:cs="Calibri"/>
          <w:caps w:val="0"/>
          <w:snapToGrid w:val="0"/>
          <w:spacing w:val="0"/>
          <w:sz w:val="32"/>
          <w:szCs w:val="24"/>
          <w:lang w:val="de-DE" w:eastAsia="de-CH" w:bidi="de-CH"/>
        </w:rPr>
        <w:t>Waterbar</w:t>
      </w:r>
      <w:proofErr w:type="spellEnd"/>
      <w:r w:rsidR="003F18C9">
        <w:rPr>
          <w:rFonts w:eastAsia="Times New Roman" w:cs="Calibri"/>
          <w:caps w:val="0"/>
          <w:snapToGrid w:val="0"/>
          <w:spacing w:val="0"/>
          <w:sz w:val="32"/>
          <w:szCs w:val="24"/>
          <w:lang w:val="de-DE" w:eastAsia="de-CH" w:bidi="de-CH"/>
        </w:rPr>
        <w:t>® FB-125</w:t>
      </w:r>
      <w:r>
        <w:rPr>
          <w:rFonts w:eastAsia="Times New Roman" w:cs="Calibri"/>
          <w:snapToGrid w:val="0"/>
          <w:spacing w:val="0"/>
          <w:sz w:val="32"/>
          <w:szCs w:val="24"/>
          <w:lang w:val="de-DE" w:eastAsia="de-CH" w:bidi="de-CH"/>
        </w:rPr>
        <w:t xml:space="preserve">: </w:t>
      </w:r>
      <w:r w:rsidR="003F18C9">
        <w:rPr>
          <w:rFonts w:eastAsia="Times New Roman" w:cs="Calibri"/>
          <w:snapToGrid w:val="0"/>
          <w:spacing w:val="0"/>
          <w:sz w:val="32"/>
          <w:szCs w:val="24"/>
          <w:lang w:val="de-DE" w:eastAsia="de-CH" w:bidi="de-CH"/>
        </w:rPr>
        <w:t>Die zukunft der fugenabdichtung</w:t>
      </w:r>
    </w:p>
    <w:p w14:paraId="100A5E49" w14:textId="5F3F01A4" w:rsidR="0069255F" w:rsidRDefault="0069255F" w:rsidP="00831B66">
      <w:pPr>
        <w:jc w:val="left"/>
        <w:rPr>
          <w:rFonts w:ascii="Calibri" w:hAnsi="Calibri" w:cs="Calibri"/>
          <w:b/>
          <w:bCs/>
          <w:sz w:val="22"/>
          <w:szCs w:val="22"/>
        </w:rPr>
      </w:pPr>
    </w:p>
    <w:p w14:paraId="7B785833" w14:textId="3EB58FE4" w:rsidR="00464B0D" w:rsidRPr="009D014B" w:rsidRDefault="0069255F" w:rsidP="0069255F">
      <w:pPr>
        <w:jc w:val="left"/>
        <w:rPr>
          <w:rFonts w:ascii="Calibri" w:hAnsi="Calibri" w:cs="Calibri"/>
          <w:b/>
          <w:bCs/>
          <w:sz w:val="24"/>
          <w:szCs w:val="24"/>
        </w:rPr>
      </w:pPr>
      <w:r w:rsidRPr="009D014B">
        <w:rPr>
          <w:rFonts w:ascii="Calibri" w:hAnsi="Calibri" w:cs="Calibri"/>
          <w:b/>
          <w:bCs/>
          <w:sz w:val="24"/>
          <w:szCs w:val="24"/>
        </w:rPr>
        <w:t xml:space="preserve">Mit </w:t>
      </w:r>
      <w:r w:rsidR="00035537" w:rsidRPr="009D014B">
        <w:rPr>
          <w:rFonts w:ascii="Calibri" w:hAnsi="Calibri" w:cs="Calibri"/>
          <w:b/>
          <w:bCs/>
          <w:sz w:val="24"/>
          <w:szCs w:val="24"/>
        </w:rPr>
        <w:t xml:space="preserve">Sika </w:t>
      </w:r>
      <w:proofErr w:type="spellStart"/>
      <w:r w:rsidRPr="009D014B">
        <w:rPr>
          <w:rFonts w:ascii="Calibri" w:hAnsi="Calibri" w:cs="Calibri"/>
          <w:b/>
          <w:bCs/>
          <w:sz w:val="24"/>
          <w:szCs w:val="24"/>
        </w:rPr>
        <w:t>Waterbar</w:t>
      </w:r>
      <w:proofErr w:type="spellEnd"/>
      <w:r w:rsidRPr="009D014B">
        <w:rPr>
          <w:rFonts w:ascii="Calibri" w:hAnsi="Calibri" w:cs="Calibri"/>
          <w:b/>
          <w:bCs/>
          <w:sz w:val="24"/>
          <w:szCs w:val="24"/>
        </w:rPr>
        <w:t>® FB-125 läutet Sika</w:t>
      </w:r>
      <w:r w:rsidR="00464B0D" w:rsidRPr="009D014B">
        <w:rPr>
          <w:rFonts w:ascii="Calibri" w:hAnsi="Calibri" w:cs="Calibri"/>
          <w:b/>
          <w:bCs/>
          <w:sz w:val="24"/>
          <w:szCs w:val="24"/>
        </w:rPr>
        <w:t xml:space="preserve"> die Zukunft der Fugenabdichtung ein. Die vom Bauchemie-Spezialisten entwickelte Lösung basiert auf der neuen Dual-Verbund Technologie und wird in Österreich hergestellt. Baufirmen profitieren von der hohen Produktqualität und sparen bei der Verarbeitung Zeit und Geld.</w:t>
      </w:r>
    </w:p>
    <w:p w14:paraId="72145773" w14:textId="77777777" w:rsidR="005108D4" w:rsidRPr="009D014B" w:rsidRDefault="005108D4" w:rsidP="00464B0D">
      <w:pPr>
        <w:autoSpaceDE w:val="0"/>
        <w:autoSpaceDN w:val="0"/>
        <w:adjustRightInd w:val="0"/>
        <w:jc w:val="left"/>
        <w:rPr>
          <w:rFonts w:ascii="Calibri" w:hAnsi="Calibri" w:cs="Calibri"/>
          <w:sz w:val="24"/>
          <w:szCs w:val="24"/>
        </w:rPr>
      </w:pPr>
    </w:p>
    <w:p w14:paraId="5E4338DE" w14:textId="01FD6391" w:rsidR="005108D4" w:rsidRPr="009D014B" w:rsidRDefault="005108D4" w:rsidP="00464B0D">
      <w:pPr>
        <w:autoSpaceDE w:val="0"/>
        <w:autoSpaceDN w:val="0"/>
        <w:adjustRightInd w:val="0"/>
        <w:jc w:val="left"/>
        <w:rPr>
          <w:rFonts w:ascii="Calibri" w:hAnsi="Calibri" w:cs="Calibri"/>
          <w:sz w:val="24"/>
          <w:szCs w:val="24"/>
        </w:rPr>
      </w:pPr>
      <w:r w:rsidRPr="009D014B">
        <w:rPr>
          <w:rFonts w:ascii="Calibri" w:hAnsi="Calibri" w:cs="Calibri"/>
          <w:sz w:val="24"/>
          <w:szCs w:val="24"/>
        </w:rPr>
        <w:t xml:space="preserve">Sika </w:t>
      </w:r>
      <w:proofErr w:type="spellStart"/>
      <w:r w:rsidRPr="009D014B">
        <w:rPr>
          <w:rFonts w:ascii="Calibri" w:hAnsi="Calibri" w:cs="Calibri"/>
          <w:sz w:val="24"/>
          <w:szCs w:val="24"/>
        </w:rPr>
        <w:t>Waterbar</w:t>
      </w:r>
      <w:proofErr w:type="spellEnd"/>
      <w:r w:rsidRPr="009D014B">
        <w:rPr>
          <w:rFonts w:ascii="Calibri" w:hAnsi="Calibri" w:cs="Calibri"/>
          <w:sz w:val="24"/>
          <w:szCs w:val="24"/>
        </w:rPr>
        <w:t xml:space="preserve">® FB-125 ist die neue Generation der Arbeitsfugenabdichtung in Betonkonstruktionen. </w:t>
      </w:r>
      <w:r w:rsidR="0096050C" w:rsidRPr="009D014B">
        <w:rPr>
          <w:rFonts w:ascii="Calibri" w:hAnsi="Calibri" w:cs="Calibri"/>
          <w:sz w:val="24"/>
          <w:szCs w:val="24"/>
        </w:rPr>
        <w:t xml:space="preserve">Das innenliegende, flexible Verbundabdichtungsband wird zur Abdichtung von Arbeitsfugen in wasserundurchlässigen Betonunterbauten angewendet. </w:t>
      </w:r>
      <w:r w:rsidR="00505878">
        <w:rPr>
          <w:rFonts w:ascii="Calibri" w:hAnsi="Calibri" w:cs="Calibri"/>
          <w:sz w:val="24"/>
          <w:szCs w:val="24"/>
        </w:rPr>
        <w:t xml:space="preserve">Hergestellt wird </w:t>
      </w:r>
      <w:r w:rsidR="00505878" w:rsidRPr="009D014B">
        <w:rPr>
          <w:rFonts w:ascii="Calibri" w:hAnsi="Calibri" w:cs="Calibri"/>
          <w:sz w:val="24"/>
          <w:szCs w:val="24"/>
        </w:rPr>
        <w:t xml:space="preserve">Sika </w:t>
      </w:r>
      <w:proofErr w:type="spellStart"/>
      <w:r w:rsidR="00505878" w:rsidRPr="009D014B">
        <w:rPr>
          <w:rFonts w:ascii="Calibri" w:hAnsi="Calibri" w:cs="Calibri"/>
          <w:sz w:val="24"/>
          <w:szCs w:val="24"/>
        </w:rPr>
        <w:t>Waterbar</w:t>
      </w:r>
      <w:proofErr w:type="spellEnd"/>
      <w:r w:rsidR="00505878" w:rsidRPr="009D014B">
        <w:rPr>
          <w:rFonts w:ascii="Calibri" w:hAnsi="Calibri" w:cs="Calibri"/>
          <w:sz w:val="24"/>
          <w:szCs w:val="24"/>
        </w:rPr>
        <w:t>® FB-125</w:t>
      </w:r>
      <w:r w:rsidR="00505878">
        <w:rPr>
          <w:rFonts w:ascii="Calibri" w:hAnsi="Calibri" w:cs="Calibri"/>
          <w:sz w:val="24"/>
          <w:szCs w:val="24"/>
        </w:rPr>
        <w:t xml:space="preserve"> ausschließlich am </w:t>
      </w:r>
      <w:r w:rsidR="009D014B">
        <w:rPr>
          <w:rFonts w:ascii="Calibri" w:hAnsi="Calibri" w:cs="Calibri"/>
          <w:sz w:val="24"/>
          <w:szCs w:val="24"/>
        </w:rPr>
        <w:t>Sika Standort in Bludenz, Vorarlber</w:t>
      </w:r>
      <w:r w:rsidR="00505878">
        <w:rPr>
          <w:rFonts w:ascii="Calibri" w:hAnsi="Calibri" w:cs="Calibri"/>
          <w:sz w:val="24"/>
          <w:szCs w:val="24"/>
        </w:rPr>
        <w:t>g</w:t>
      </w:r>
      <w:r w:rsidR="009D014B">
        <w:rPr>
          <w:rFonts w:ascii="Calibri" w:hAnsi="Calibri" w:cs="Calibri"/>
          <w:sz w:val="24"/>
          <w:szCs w:val="24"/>
        </w:rPr>
        <w:t xml:space="preserve">. </w:t>
      </w:r>
    </w:p>
    <w:p w14:paraId="31583660" w14:textId="77777777" w:rsidR="00D8114B" w:rsidRPr="009D014B" w:rsidRDefault="00D8114B" w:rsidP="00464B0D">
      <w:pPr>
        <w:autoSpaceDE w:val="0"/>
        <w:autoSpaceDN w:val="0"/>
        <w:adjustRightInd w:val="0"/>
        <w:jc w:val="left"/>
        <w:rPr>
          <w:rFonts w:ascii="Calibri" w:hAnsi="Calibri" w:cs="Calibri"/>
          <w:b/>
          <w:bCs/>
          <w:sz w:val="24"/>
          <w:szCs w:val="24"/>
        </w:rPr>
      </w:pPr>
    </w:p>
    <w:p w14:paraId="69020B1F" w14:textId="6E515BFD" w:rsidR="00D8114B" w:rsidRPr="009D014B" w:rsidRDefault="00D8114B" w:rsidP="00464B0D">
      <w:pPr>
        <w:autoSpaceDE w:val="0"/>
        <w:autoSpaceDN w:val="0"/>
        <w:adjustRightInd w:val="0"/>
        <w:jc w:val="left"/>
        <w:rPr>
          <w:rFonts w:ascii="Calibri" w:hAnsi="Calibri" w:cs="Calibri"/>
          <w:b/>
          <w:bCs/>
          <w:sz w:val="24"/>
          <w:szCs w:val="24"/>
        </w:rPr>
      </w:pPr>
      <w:r w:rsidRPr="009D014B">
        <w:rPr>
          <w:rFonts w:ascii="Calibri" w:hAnsi="Calibri" w:cs="Calibri"/>
          <w:b/>
          <w:bCs/>
          <w:sz w:val="24"/>
          <w:szCs w:val="24"/>
        </w:rPr>
        <w:t>Weltneuheit Dual-Verbund</w:t>
      </w:r>
    </w:p>
    <w:p w14:paraId="3260A779" w14:textId="5DA99354" w:rsidR="00AC20C1" w:rsidRPr="009D014B" w:rsidRDefault="00464B0D" w:rsidP="00AC20C1">
      <w:pPr>
        <w:autoSpaceDE w:val="0"/>
        <w:autoSpaceDN w:val="0"/>
        <w:adjustRightInd w:val="0"/>
        <w:jc w:val="left"/>
        <w:rPr>
          <w:rFonts w:ascii="Calibri" w:hAnsi="Calibri" w:cs="Calibri"/>
          <w:sz w:val="24"/>
          <w:szCs w:val="24"/>
        </w:rPr>
      </w:pPr>
      <w:r w:rsidRPr="009D014B">
        <w:rPr>
          <w:rFonts w:ascii="Calibri" w:hAnsi="Calibri" w:cs="Calibri"/>
          <w:sz w:val="24"/>
          <w:szCs w:val="24"/>
        </w:rPr>
        <w:t xml:space="preserve">Die neue Lösung auf der Basis von hybriden flexiblen Polyolefinen (FPO) besitzt eine aufgeraute Oberfläche, mit der </w:t>
      </w:r>
      <w:r w:rsidR="005108D4" w:rsidRPr="009D014B">
        <w:rPr>
          <w:rFonts w:ascii="Calibri" w:hAnsi="Calibri" w:cs="Calibri"/>
          <w:sz w:val="24"/>
          <w:szCs w:val="24"/>
        </w:rPr>
        <w:t xml:space="preserve">es einen einzigartigen und dauerhaften Dual-Verbund mit der Betonstruktur eingeht. </w:t>
      </w:r>
      <w:r w:rsidR="0096050C" w:rsidRPr="009D014B">
        <w:rPr>
          <w:rFonts w:ascii="Calibri" w:hAnsi="Calibri" w:cs="Calibri"/>
          <w:sz w:val="24"/>
          <w:szCs w:val="24"/>
        </w:rPr>
        <w:t xml:space="preserve">Durch diesen Dual-Verbund wird lediglich eine Einbettung von 30 mm in den Beton benötigt. </w:t>
      </w:r>
      <w:r w:rsidR="00AC20C1" w:rsidRPr="009D014B">
        <w:rPr>
          <w:rFonts w:ascii="Calibri" w:hAnsi="Calibri" w:cs="Calibri"/>
          <w:sz w:val="24"/>
          <w:szCs w:val="24"/>
        </w:rPr>
        <w:t xml:space="preserve">Die Verarbeitung ist damit sehr einfach und bequem durchführbar. </w:t>
      </w:r>
    </w:p>
    <w:p w14:paraId="3DE616C3" w14:textId="77777777" w:rsidR="0096050C" w:rsidRPr="009D014B" w:rsidRDefault="0096050C" w:rsidP="00464B0D">
      <w:pPr>
        <w:autoSpaceDE w:val="0"/>
        <w:autoSpaceDN w:val="0"/>
        <w:adjustRightInd w:val="0"/>
        <w:jc w:val="left"/>
        <w:rPr>
          <w:rFonts w:ascii="Calibri" w:hAnsi="Calibri" w:cs="Calibri"/>
          <w:sz w:val="24"/>
          <w:szCs w:val="24"/>
        </w:rPr>
      </w:pPr>
    </w:p>
    <w:p w14:paraId="2C6697AF" w14:textId="1C28E0BF" w:rsidR="0096050C" w:rsidRPr="009D014B" w:rsidRDefault="003F3F85" w:rsidP="0096050C">
      <w:pPr>
        <w:autoSpaceDE w:val="0"/>
        <w:autoSpaceDN w:val="0"/>
        <w:adjustRightInd w:val="0"/>
        <w:jc w:val="left"/>
        <w:rPr>
          <w:rFonts w:ascii="Calibri" w:hAnsi="Calibri" w:cs="Calibri"/>
          <w:b/>
          <w:bCs/>
          <w:sz w:val="24"/>
          <w:szCs w:val="24"/>
        </w:rPr>
      </w:pPr>
      <w:r>
        <w:rPr>
          <w:rFonts w:ascii="Calibri" w:hAnsi="Calibri" w:cs="Calibri"/>
          <w:b/>
          <w:bCs/>
          <w:sz w:val="24"/>
          <w:szCs w:val="24"/>
        </w:rPr>
        <w:t>Z</w:t>
      </w:r>
      <w:r w:rsidR="0096050C" w:rsidRPr="009D014B">
        <w:rPr>
          <w:rFonts w:ascii="Calibri" w:hAnsi="Calibri" w:cs="Calibri"/>
          <w:b/>
          <w:bCs/>
          <w:sz w:val="24"/>
          <w:szCs w:val="24"/>
        </w:rPr>
        <w:t>uverlässig</w:t>
      </w:r>
      <w:r>
        <w:rPr>
          <w:rFonts w:ascii="Calibri" w:hAnsi="Calibri" w:cs="Calibri"/>
          <w:b/>
          <w:bCs/>
          <w:sz w:val="24"/>
          <w:szCs w:val="24"/>
        </w:rPr>
        <w:t>es Material</w:t>
      </w:r>
      <w:r w:rsidR="0096050C" w:rsidRPr="009D014B">
        <w:rPr>
          <w:rFonts w:ascii="Calibri" w:hAnsi="Calibri" w:cs="Calibri"/>
          <w:b/>
          <w:bCs/>
          <w:sz w:val="24"/>
          <w:szCs w:val="24"/>
        </w:rPr>
        <w:t xml:space="preserve"> und einfach</w:t>
      </w:r>
      <w:r>
        <w:rPr>
          <w:rFonts w:ascii="Calibri" w:hAnsi="Calibri" w:cs="Calibri"/>
          <w:b/>
          <w:bCs/>
          <w:sz w:val="24"/>
          <w:szCs w:val="24"/>
        </w:rPr>
        <w:t>e Verarbeitung</w:t>
      </w:r>
    </w:p>
    <w:p w14:paraId="4595B90B" w14:textId="2E3AF7FC" w:rsidR="00AC20C1" w:rsidRDefault="0096050C" w:rsidP="00464B0D">
      <w:pPr>
        <w:autoSpaceDE w:val="0"/>
        <w:autoSpaceDN w:val="0"/>
        <w:adjustRightInd w:val="0"/>
        <w:jc w:val="left"/>
        <w:rPr>
          <w:rFonts w:ascii="Calibri" w:hAnsi="Calibri" w:cs="Calibri"/>
          <w:sz w:val="24"/>
          <w:szCs w:val="24"/>
        </w:rPr>
      </w:pPr>
      <w:r w:rsidRPr="009D014B">
        <w:rPr>
          <w:rFonts w:ascii="Calibri" w:hAnsi="Calibri" w:cs="Calibri"/>
          <w:sz w:val="24"/>
          <w:szCs w:val="24"/>
        </w:rPr>
        <w:t>Die vollständig verklebte, wasserdichte Abdichtung verhindert ein seitliches Unterlaufen von Wasser.</w:t>
      </w:r>
      <w:r w:rsidR="00AC20C1" w:rsidRPr="009D014B">
        <w:rPr>
          <w:rFonts w:ascii="Calibri" w:hAnsi="Calibri" w:cs="Calibri"/>
          <w:sz w:val="24"/>
          <w:szCs w:val="24"/>
        </w:rPr>
        <w:t xml:space="preserve"> Das leistungsstarke Produkt mit seinem elastischen und homogenen Material ist dauerhaft robust</w:t>
      </w:r>
      <w:r w:rsidR="009D014B" w:rsidRPr="009D014B">
        <w:rPr>
          <w:rFonts w:ascii="Calibri" w:hAnsi="Calibri" w:cs="Calibri"/>
          <w:sz w:val="24"/>
          <w:szCs w:val="24"/>
        </w:rPr>
        <w:t>.</w:t>
      </w:r>
      <w:r w:rsidR="003F3F85">
        <w:rPr>
          <w:rFonts w:ascii="Calibri" w:hAnsi="Calibri" w:cs="Calibri"/>
          <w:sz w:val="24"/>
          <w:szCs w:val="24"/>
        </w:rPr>
        <w:t xml:space="preserve"> </w:t>
      </w:r>
      <w:r w:rsidR="009D014B">
        <w:rPr>
          <w:rFonts w:ascii="Calibri" w:hAnsi="Calibri" w:cs="Calibri"/>
          <w:sz w:val="24"/>
          <w:szCs w:val="24"/>
        </w:rPr>
        <w:t>D</w:t>
      </w:r>
      <w:r w:rsidR="00AC20C1" w:rsidRPr="009D014B">
        <w:rPr>
          <w:rFonts w:ascii="Calibri" w:hAnsi="Calibri" w:cs="Calibri"/>
          <w:sz w:val="24"/>
          <w:szCs w:val="24"/>
        </w:rPr>
        <w:t xml:space="preserve">urch </w:t>
      </w:r>
      <w:r w:rsidR="003F3F85">
        <w:rPr>
          <w:rFonts w:ascii="Calibri" w:hAnsi="Calibri" w:cs="Calibri"/>
          <w:sz w:val="24"/>
          <w:szCs w:val="24"/>
        </w:rPr>
        <w:t>die</w:t>
      </w:r>
      <w:r w:rsidR="00AC20C1" w:rsidRPr="009D014B">
        <w:rPr>
          <w:rFonts w:ascii="Calibri" w:hAnsi="Calibri" w:cs="Calibri"/>
          <w:sz w:val="24"/>
          <w:szCs w:val="24"/>
        </w:rPr>
        <w:t xml:space="preserve"> große Rollenlänge</w:t>
      </w:r>
      <w:r w:rsidR="009D014B" w:rsidRPr="009D014B">
        <w:rPr>
          <w:rFonts w:ascii="Calibri" w:hAnsi="Calibri" w:cs="Calibri"/>
          <w:sz w:val="24"/>
          <w:szCs w:val="24"/>
        </w:rPr>
        <w:t xml:space="preserve"> </w:t>
      </w:r>
      <w:r w:rsidR="009D014B">
        <w:rPr>
          <w:rFonts w:ascii="Calibri" w:hAnsi="Calibri" w:cs="Calibri"/>
          <w:sz w:val="24"/>
          <w:szCs w:val="24"/>
        </w:rPr>
        <w:t>überzeugt es mit minimalen Stoßstellen</w:t>
      </w:r>
      <w:r w:rsidR="003F3F85">
        <w:rPr>
          <w:rFonts w:ascii="Calibri" w:hAnsi="Calibri" w:cs="Calibri"/>
          <w:sz w:val="24"/>
          <w:szCs w:val="24"/>
        </w:rPr>
        <w:t xml:space="preserve"> und das </w:t>
      </w:r>
      <w:r w:rsidR="009D014B">
        <w:rPr>
          <w:rFonts w:ascii="Calibri" w:hAnsi="Calibri" w:cs="Calibri"/>
          <w:sz w:val="24"/>
          <w:szCs w:val="24"/>
        </w:rPr>
        <w:t xml:space="preserve">Gewicht der Rollen ist äußerst </w:t>
      </w:r>
      <w:proofErr w:type="gramStart"/>
      <w:r w:rsidR="009D014B">
        <w:rPr>
          <w:rFonts w:ascii="Calibri" w:hAnsi="Calibri" w:cs="Calibri"/>
          <w:sz w:val="24"/>
          <w:szCs w:val="24"/>
        </w:rPr>
        <w:t>gering gehalten</w:t>
      </w:r>
      <w:proofErr w:type="gramEnd"/>
      <w:r w:rsidR="009D014B">
        <w:rPr>
          <w:rFonts w:ascii="Calibri" w:hAnsi="Calibri" w:cs="Calibri"/>
          <w:sz w:val="24"/>
          <w:szCs w:val="24"/>
        </w:rPr>
        <w:t xml:space="preserve">. </w:t>
      </w:r>
      <w:r w:rsidR="00AC20C1" w:rsidRPr="009D014B">
        <w:rPr>
          <w:rFonts w:ascii="Calibri" w:hAnsi="Calibri" w:cs="Calibri"/>
          <w:sz w:val="24"/>
          <w:szCs w:val="24"/>
        </w:rPr>
        <w:t xml:space="preserve">Dem Verarbeiter stehen mehrere Verbindungsmöglichkeiten zur Verfügung: Das Produkt kann geklebt, geschweißt und geklemmt werden. </w:t>
      </w:r>
    </w:p>
    <w:p w14:paraId="2748589D" w14:textId="77777777" w:rsidR="00505878" w:rsidRPr="009D014B" w:rsidRDefault="00505878" w:rsidP="00464B0D">
      <w:pPr>
        <w:autoSpaceDE w:val="0"/>
        <w:autoSpaceDN w:val="0"/>
        <w:adjustRightInd w:val="0"/>
        <w:jc w:val="left"/>
        <w:rPr>
          <w:rFonts w:ascii="Calibri" w:hAnsi="Calibri" w:cs="Calibri"/>
          <w:sz w:val="24"/>
          <w:szCs w:val="24"/>
        </w:rPr>
      </w:pPr>
    </w:p>
    <w:p w14:paraId="656FBF35" w14:textId="77777777" w:rsidR="00505878" w:rsidRPr="009D014B" w:rsidRDefault="00505878" w:rsidP="00505878">
      <w:pPr>
        <w:autoSpaceDE w:val="0"/>
        <w:autoSpaceDN w:val="0"/>
        <w:adjustRightInd w:val="0"/>
        <w:jc w:val="left"/>
        <w:rPr>
          <w:rFonts w:ascii="Calibri" w:hAnsi="Calibri" w:cs="Calibri"/>
          <w:b/>
          <w:bCs/>
          <w:sz w:val="24"/>
          <w:szCs w:val="24"/>
        </w:rPr>
      </w:pPr>
      <w:r w:rsidRPr="009D014B">
        <w:rPr>
          <w:rFonts w:ascii="Calibri" w:hAnsi="Calibri" w:cs="Calibri"/>
          <w:b/>
          <w:bCs/>
          <w:sz w:val="24"/>
          <w:szCs w:val="24"/>
        </w:rPr>
        <w:t>Verarbeiter sparen Zeit und Geld</w:t>
      </w:r>
    </w:p>
    <w:p w14:paraId="0B0732F8" w14:textId="0529C072" w:rsidR="00505878" w:rsidRPr="009D014B" w:rsidRDefault="00505878" w:rsidP="00505878">
      <w:pPr>
        <w:autoSpaceDE w:val="0"/>
        <w:autoSpaceDN w:val="0"/>
        <w:adjustRightInd w:val="0"/>
        <w:jc w:val="left"/>
        <w:rPr>
          <w:rFonts w:ascii="Calibri" w:hAnsi="Calibri" w:cs="Calibri"/>
          <w:sz w:val="24"/>
          <w:szCs w:val="24"/>
        </w:rPr>
      </w:pPr>
      <w:r w:rsidRPr="009D014B">
        <w:rPr>
          <w:rFonts w:ascii="Calibri" w:hAnsi="Calibri" w:cs="Calibri"/>
          <w:sz w:val="24"/>
          <w:szCs w:val="24"/>
        </w:rPr>
        <w:t xml:space="preserve">Sika </w:t>
      </w:r>
      <w:proofErr w:type="spellStart"/>
      <w:r w:rsidRPr="009D014B">
        <w:rPr>
          <w:rFonts w:ascii="Calibri" w:hAnsi="Calibri" w:cs="Calibri"/>
          <w:sz w:val="24"/>
          <w:szCs w:val="24"/>
        </w:rPr>
        <w:t>Waterbar</w:t>
      </w:r>
      <w:proofErr w:type="spellEnd"/>
      <w:r w:rsidRPr="009D014B">
        <w:rPr>
          <w:rFonts w:ascii="Calibri" w:hAnsi="Calibri" w:cs="Calibri"/>
          <w:sz w:val="24"/>
          <w:szCs w:val="24"/>
        </w:rPr>
        <w:t xml:space="preserve">® FB-125 kann flexibel und universell eingesetzt werden. Durch die einfache und bequeme Verarbeitung sparen </w:t>
      </w:r>
      <w:r w:rsidR="00E947AA">
        <w:rPr>
          <w:rFonts w:ascii="Calibri" w:hAnsi="Calibri" w:cs="Calibri"/>
          <w:sz w:val="24"/>
          <w:szCs w:val="24"/>
        </w:rPr>
        <w:t>Anwender</w:t>
      </w:r>
      <w:r w:rsidRPr="009D014B">
        <w:rPr>
          <w:rFonts w:ascii="Calibri" w:hAnsi="Calibri" w:cs="Calibri"/>
          <w:sz w:val="24"/>
          <w:szCs w:val="24"/>
        </w:rPr>
        <w:t xml:space="preserve"> mit Sika </w:t>
      </w:r>
      <w:proofErr w:type="spellStart"/>
      <w:r w:rsidRPr="009D014B">
        <w:rPr>
          <w:rFonts w:ascii="Calibri" w:hAnsi="Calibri" w:cs="Calibri"/>
          <w:sz w:val="24"/>
          <w:szCs w:val="24"/>
        </w:rPr>
        <w:t>Waterbar</w:t>
      </w:r>
      <w:proofErr w:type="spellEnd"/>
      <w:r w:rsidRPr="009D014B">
        <w:rPr>
          <w:rFonts w:ascii="Calibri" w:hAnsi="Calibri" w:cs="Calibri"/>
          <w:sz w:val="24"/>
          <w:szCs w:val="24"/>
        </w:rPr>
        <w:t>® FB-125 bis zu 75% der Arbeitsstunden und bis zu 54% der Gesamtkosten ein – und das bei höchster Qualität</w:t>
      </w:r>
      <w:r>
        <w:rPr>
          <w:rFonts w:ascii="Calibri" w:hAnsi="Calibri" w:cs="Calibri"/>
          <w:sz w:val="24"/>
          <w:szCs w:val="24"/>
        </w:rPr>
        <w:t>!</w:t>
      </w:r>
    </w:p>
    <w:p w14:paraId="7743A25E" w14:textId="77777777" w:rsidR="009D014B" w:rsidRPr="009D014B" w:rsidRDefault="009D014B" w:rsidP="0069255F">
      <w:pPr>
        <w:autoSpaceDE w:val="0"/>
        <w:autoSpaceDN w:val="0"/>
        <w:adjustRightInd w:val="0"/>
        <w:jc w:val="left"/>
        <w:rPr>
          <w:rFonts w:ascii="Calibri" w:hAnsi="Calibri" w:cs="Calibri"/>
          <w:sz w:val="24"/>
          <w:szCs w:val="24"/>
        </w:rPr>
      </w:pPr>
    </w:p>
    <w:p w14:paraId="461CDFE9" w14:textId="20AC7F43" w:rsidR="00505878" w:rsidRDefault="00464B0D" w:rsidP="00505878">
      <w:pPr>
        <w:autoSpaceDE w:val="0"/>
        <w:autoSpaceDN w:val="0"/>
        <w:adjustRightInd w:val="0"/>
        <w:jc w:val="left"/>
        <w:rPr>
          <w:rFonts w:ascii="Calibri" w:eastAsia="Calibri" w:hAnsi="Calibri" w:cs="Calibri"/>
          <w:sz w:val="24"/>
          <w:szCs w:val="24"/>
        </w:rPr>
      </w:pPr>
      <w:r w:rsidRPr="009D014B">
        <w:rPr>
          <w:rFonts w:ascii="Calibri" w:eastAsia="Calibri" w:hAnsi="Calibri" w:cs="Calibri"/>
          <w:sz w:val="24"/>
          <w:szCs w:val="24"/>
        </w:rPr>
        <w:t xml:space="preserve">Interessenten finden alle Infos unter </w:t>
      </w:r>
      <w:hyperlink r:id="rId8" w:history="1">
        <w:r w:rsidR="00E947AA" w:rsidRPr="00E947AA">
          <w:rPr>
            <w:rStyle w:val="Hyperlink"/>
            <w:rFonts w:ascii="Calibri" w:hAnsi="Calibri" w:cs="Calibri"/>
            <w:sz w:val="24"/>
            <w:szCs w:val="24"/>
          </w:rPr>
          <w:t>www.sika.at/fb-125</w:t>
        </w:r>
      </w:hyperlink>
      <w:r w:rsidR="00E947AA">
        <w:t xml:space="preserve"> </w:t>
      </w:r>
      <w:r w:rsidRPr="009D014B">
        <w:rPr>
          <w:rFonts w:ascii="Calibri" w:eastAsia="Calibri" w:hAnsi="Calibri" w:cs="Calibri"/>
          <w:sz w:val="24"/>
          <w:szCs w:val="24"/>
        </w:rPr>
        <w:t xml:space="preserve"> </w:t>
      </w:r>
    </w:p>
    <w:p w14:paraId="4A2FC3A0" w14:textId="77777777" w:rsidR="00505878" w:rsidRDefault="00505878">
      <w:pPr>
        <w:jc w:val="left"/>
        <w:rPr>
          <w:rFonts w:ascii="Calibri" w:eastAsia="Calibri" w:hAnsi="Calibri" w:cs="Calibri"/>
          <w:sz w:val="24"/>
          <w:szCs w:val="24"/>
        </w:rPr>
      </w:pPr>
      <w:r>
        <w:rPr>
          <w:rFonts w:ascii="Calibri" w:eastAsia="Calibri" w:hAnsi="Calibri" w:cs="Calibri"/>
          <w:sz w:val="24"/>
          <w:szCs w:val="24"/>
        </w:rPr>
        <w:br w:type="page"/>
      </w:r>
    </w:p>
    <w:p w14:paraId="795864C0" w14:textId="3AC93CA4" w:rsidR="00FF4EAE" w:rsidRDefault="00FF4EAE" w:rsidP="00F665AB">
      <w:pPr>
        <w:autoSpaceDE w:val="0"/>
        <w:autoSpaceDN w:val="0"/>
        <w:adjustRightInd w:val="0"/>
        <w:jc w:val="left"/>
        <w:rPr>
          <w:rFonts w:ascii="Calibri" w:eastAsia="Calibri" w:hAnsi="Calibri" w:cs="Calibri"/>
          <w:b/>
          <w:bCs/>
          <w:sz w:val="24"/>
          <w:szCs w:val="24"/>
        </w:rPr>
      </w:pPr>
      <w:r w:rsidRPr="00FF4EAE">
        <w:rPr>
          <w:rFonts w:ascii="Calibri" w:eastAsia="Calibri" w:hAnsi="Calibri" w:cs="Calibri"/>
          <w:b/>
          <w:bCs/>
          <w:sz w:val="24"/>
          <w:szCs w:val="24"/>
        </w:rPr>
        <w:lastRenderedPageBreak/>
        <w:t>BILD</w:t>
      </w:r>
      <w:r w:rsidR="00640F89">
        <w:rPr>
          <w:rFonts w:ascii="Calibri" w:eastAsia="Calibri" w:hAnsi="Calibri" w:cs="Calibri"/>
          <w:b/>
          <w:bCs/>
          <w:sz w:val="24"/>
          <w:szCs w:val="24"/>
        </w:rPr>
        <w:t>ER</w:t>
      </w:r>
    </w:p>
    <w:p w14:paraId="55283465" w14:textId="77777777" w:rsidR="00F0674D" w:rsidRDefault="00F0674D" w:rsidP="00F665AB">
      <w:pPr>
        <w:autoSpaceDE w:val="0"/>
        <w:autoSpaceDN w:val="0"/>
        <w:adjustRightInd w:val="0"/>
        <w:jc w:val="left"/>
        <w:rPr>
          <w:rFonts w:ascii="Calibri" w:eastAsia="Calibri" w:hAnsi="Calibri" w:cs="Calibri"/>
          <w:b/>
          <w:bCs/>
          <w:sz w:val="24"/>
          <w:szCs w:val="24"/>
        </w:rPr>
      </w:pPr>
    </w:p>
    <w:p w14:paraId="7043A6BE" w14:textId="302AA471" w:rsidR="0009584F" w:rsidRDefault="00640F89" w:rsidP="00F665AB">
      <w:pPr>
        <w:autoSpaceDE w:val="0"/>
        <w:autoSpaceDN w:val="0"/>
        <w:adjustRightInd w:val="0"/>
        <w:jc w:val="left"/>
        <w:rPr>
          <w:rFonts w:ascii="Calibri" w:eastAsia="Calibri" w:hAnsi="Calibri" w:cs="Calibri"/>
          <w:sz w:val="20"/>
          <w:lang w:val="de-CH" w:eastAsia="en-US"/>
        </w:rPr>
      </w:pPr>
      <w:r>
        <w:rPr>
          <w:noProof/>
        </w:rPr>
        <w:drawing>
          <wp:inline distT="0" distB="0" distL="0" distR="0" wp14:anchorId="0C1EA470" wp14:editId="7130004E">
            <wp:extent cx="1371600" cy="891000"/>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6921" cy="894456"/>
                    </a:xfrm>
                    <a:prstGeom prst="rect">
                      <a:avLst/>
                    </a:prstGeom>
                    <a:noFill/>
                    <a:ln>
                      <a:noFill/>
                    </a:ln>
                  </pic:spPr>
                </pic:pic>
              </a:graphicData>
            </a:graphic>
          </wp:inline>
        </w:drawing>
      </w:r>
    </w:p>
    <w:p w14:paraId="3DB07855" w14:textId="6F679A7B" w:rsidR="00640F89" w:rsidRPr="009D014B" w:rsidRDefault="00F0674D" w:rsidP="00640F89">
      <w:pPr>
        <w:autoSpaceDE w:val="0"/>
        <w:autoSpaceDN w:val="0"/>
        <w:adjustRightInd w:val="0"/>
        <w:jc w:val="left"/>
        <w:rPr>
          <w:rFonts w:ascii="Calibri" w:eastAsia="Calibri" w:hAnsi="Calibri" w:cs="Calibri"/>
          <w:sz w:val="16"/>
          <w:szCs w:val="16"/>
          <w:lang w:val="de-CH" w:eastAsia="en-US"/>
        </w:rPr>
      </w:pPr>
      <w:r w:rsidRPr="009D014B">
        <w:rPr>
          <w:rFonts w:ascii="Calibri" w:hAnsi="Calibri" w:cs="Calibri"/>
          <w:sz w:val="20"/>
        </w:rPr>
        <w:t xml:space="preserve">Sika </w:t>
      </w:r>
      <w:proofErr w:type="spellStart"/>
      <w:r w:rsidRPr="009D014B">
        <w:rPr>
          <w:rFonts w:ascii="Calibri" w:hAnsi="Calibri" w:cs="Calibri"/>
          <w:sz w:val="20"/>
        </w:rPr>
        <w:t>Waterbar</w:t>
      </w:r>
      <w:proofErr w:type="spellEnd"/>
      <w:r w:rsidRPr="009D014B">
        <w:rPr>
          <w:rFonts w:ascii="Calibri" w:hAnsi="Calibri" w:cs="Calibri"/>
          <w:sz w:val="20"/>
        </w:rPr>
        <w:t>® FB-125</w:t>
      </w:r>
      <w:r>
        <w:rPr>
          <w:rFonts w:ascii="Calibri" w:hAnsi="Calibri" w:cs="Calibri"/>
          <w:sz w:val="20"/>
        </w:rPr>
        <w:t xml:space="preserve"> ist die</w:t>
      </w:r>
      <w:r w:rsidR="00640F89" w:rsidRPr="009D014B">
        <w:rPr>
          <w:rFonts w:ascii="Calibri" w:hAnsi="Calibri" w:cs="Calibri"/>
          <w:sz w:val="20"/>
        </w:rPr>
        <w:t xml:space="preserve"> neue Generation der Arbeitsfugenabdichtung in Betonkonstruktionen</w:t>
      </w:r>
    </w:p>
    <w:p w14:paraId="038047F9" w14:textId="6B55BDD9" w:rsidR="00640F89" w:rsidRDefault="00640F89" w:rsidP="00F665AB">
      <w:pPr>
        <w:autoSpaceDE w:val="0"/>
        <w:autoSpaceDN w:val="0"/>
        <w:adjustRightInd w:val="0"/>
        <w:jc w:val="left"/>
        <w:rPr>
          <w:rFonts w:ascii="Calibri" w:eastAsia="Calibri" w:hAnsi="Calibri" w:cs="Calibri"/>
          <w:sz w:val="20"/>
          <w:lang w:val="de-CH" w:eastAsia="en-US"/>
        </w:rPr>
      </w:pPr>
    </w:p>
    <w:p w14:paraId="536115FB" w14:textId="4E952A9B" w:rsidR="00640F89" w:rsidRDefault="00640F89" w:rsidP="00F665AB">
      <w:pPr>
        <w:autoSpaceDE w:val="0"/>
        <w:autoSpaceDN w:val="0"/>
        <w:adjustRightInd w:val="0"/>
        <w:jc w:val="left"/>
        <w:rPr>
          <w:rFonts w:ascii="Calibri" w:eastAsia="Calibri" w:hAnsi="Calibri" w:cs="Calibri"/>
          <w:sz w:val="20"/>
          <w:lang w:val="de-CH" w:eastAsia="en-US"/>
        </w:rPr>
      </w:pPr>
    </w:p>
    <w:p w14:paraId="4B904FC7" w14:textId="5A233714" w:rsidR="00640F89" w:rsidRDefault="00640F89" w:rsidP="00F665AB">
      <w:pPr>
        <w:autoSpaceDE w:val="0"/>
        <w:autoSpaceDN w:val="0"/>
        <w:adjustRightInd w:val="0"/>
        <w:jc w:val="left"/>
        <w:rPr>
          <w:rFonts w:ascii="Calibri" w:eastAsia="Calibri" w:hAnsi="Calibri" w:cs="Calibri"/>
          <w:sz w:val="20"/>
          <w:lang w:val="de-CH" w:eastAsia="en-US"/>
        </w:rPr>
      </w:pPr>
      <w:r>
        <w:rPr>
          <w:noProof/>
        </w:rPr>
        <w:drawing>
          <wp:inline distT="0" distB="0" distL="0" distR="0" wp14:anchorId="3C39B230" wp14:editId="12A40E67">
            <wp:extent cx="1249680" cy="1668205"/>
            <wp:effectExtent l="0" t="0" r="762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2880" cy="1685826"/>
                    </a:xfrm>
                    <a:prstGeom prst="rect">
                      <a:avLst/>
                    </a:prstGeom>
                    <a:noFill/>
                    <a:ln>
                      <a:noFill/>
                    </a:ln>
                  </pic:spPr>
                </pic:pic>
              </a:graphicData>
            </a:graphic>
          </wp:inline>
        </w:drawing>
      </w:r>
    </w:p>
    <w:p w14:paraId="23278061" w14:textId="10963170" w:rsidR="00640F89" w:rsidRDefault="00640F89" w:rsidP="00F665AB">
      <w:pPr>
        <w:autoSpaceDE w:val="0"/>
        <w:autoSpaceDN w:val="0"/>
        <w:adjustRightInd w:val="0"/>
        <w:jc w:val="left"/>
        <w:rPr>
          <w:rFonts w:ascii="Calibri" w:hAnsi="Calibri" w:cs="Calibri"/>
          <w:sz w:val="20"/>
        </w:rPr>
      </w:pPr>
      <w:r>
        <w:rPr>
          <w:rFonts w:ascii="Calibri" w:hAnsi="Calibri" w:cs="Calibri"/>
          <w:sz w:val="20"/>
        </w:rPr>
        <w:t xml:space="preserve">Die Verarbeitung von </w:t>
      </w:r>
      <w:r w:rsidRPr="009D014B">
        <w:rPr>
          <w:rFonts w:ascii="Calibri" w:hAnsi="Calibri" w:cs="Calibri"/>
          <w:sz w:val="20"/>
        </w:rPr>
        <w:t xml:space="preserve">Sika </w:t>
      </w:r>
      <w:proofErr w:type="spellStart"/>
      <w:r w:rsidRPr="009D014B">
        <w:rPr>
          <w:rFonts w:ascii="Calibri" w:hAnsi="Calibri" w:cs="Calibri"/>
          <w:sz w:val="20"/>
        </w:rPr>
        <w:t>Waterbar</w:t>
      </w:r>
      <w:proofErr w:type="spellEnd"/>
      <w:r w:rsidRPr="009D014B">
        <w:rPr>
          <w:rFonts w:ascii="Calibri" w:hAnsi="Calibri" w:cs="Calibri"/>
          <w:sz w:val="20"/>
        </w:rPr>
        <w:t xml:space="preserve">® FB-125 </w:t>
      </w:r>
      <w:r>
        <w:rPr>
          <w:rFonts w:ascii="Calibri" w:hAnsi="Calibri" w:cs="Calibri"/>
          <w:sz w:val="20"/>
        </w:rPr>
        <w:t xml:space="preserve">ist durch den neuen Dual-Verbund einfachen und effizienten </w:t>
      </w:r>
    </w:p>
    <w:p w14:paraId="28F11571" w14:textId="43D04720" w:rsidR="00A66095" w:rsidRDefault="00A66095" w:rsidP="00F665AB">
      <w:pPr>
        <w:autoSpaceDE w:val="0"/>
        <w:autoSpaceDN w:val="0"/>
        <w:adjustRightInd w:val="0"/>
        <w:jc w:val="left"/>
        <w:rPr>
          <w:rFonts w:ascii="Calibri" w:eastAsia="Calibri" w:hAnsi="Calibri" w:cs="Calibri"/>
          <w:sz w:val="20"/>
          <w:lang w:val="de-CH" w:eastAsia="en-US"/>
        </w:rPr>
      </w:pPr>
    </w:p>
    <w:p w14:paraId="56E47AC3" w14:textId="77777777" w:rsidR="00EF6B14" w:rsidRDefault="00EF6B14" w:rsidP="0033793B">
      <w:pPr>
        <w:pStyle w:val="KeinLeerraum"/>
        <w:spacing w:line="276" w:lineRule="auto"/>
        <w:rPr>
          <w:rFonts w:ascii="Calibri" w:hAnsi="Calibri" w:cs="Calibri"/>
          <w:b/>
          <w:caps/>
          <w:sz w:val="24"/>
          <w:szCs w:val="24"/>
          <w:lang w:val="de-DE"/>
        </w:rPr>
      </w:pPr>
    </w:p>
    <w:p w14:paraId="26ACB06E" w14:textId="2BE6F8D3" w:rsidR="0033793B" w:rsidRPr="004A01A5" w:rsidRDefault="0033793B" w:rsidP="0033793B">
      <w:pPr>
        <w:pStyle w:val="KeinLeerraum"/>
        <w:spacing w:line="276" w:lineRule="auto"/>
        <w:rPr>
          <w:rFonts w:ascii="Calibri" w:hAnsi="Calibri" w:cs="Calibri"/>
          <w:b/>
          <w:caps/>
          <w:sz w:val="24"/>
          <w:szCs w:val="24"/>
          <w:lang w:val="de-DE"/>
        </w:rPr>
      </w:pPr>
      <w:r w:rsidRPr="004A01A5">
        <w:rPr>
          <w:rFonts w:ascii="Calibri" w:hAnsi="Calibri" w:cs="Calibri"/>
          <w:b/>
          <w:caps/>
          <w:sz w:val="24"/>
          <w:szCs w:val="24"/>
          <w:lang w:val="de-DE"/>
        </w:rPr>
        <w:t>Firmenprofil SIKA AG</w:t>
      </w:r>
    </w:p>
    <w:p w14:paraId="49F9219C" w14:textId="2653CDC7" w:rsidR="0033793B" w:rsidRPr="004A01A5" w:rsidRDefault="0033793B" w:rsidP="0033793B">
      <w:pPr>
        <w:pStyle w:val="KeinLeerraum"/>
        <w:spacing w:line="276" w:lineRule="auto"/>
        <w:rPr>
          <w:rFonts w:ascii="Calibri" w:eastAsia="Calibri" w:hAnsi="Calibri" w:cs="Calibri"/>
          <w:sz w:val="24"/>
          <w:szCs w:val="24"/>
          <w:lang w:val="de-DE"/>
        </w:rPr>
      </w:pPr>
      <w:r w:rsidRPr="004A01A5">
        <w:rPr>
          <w:rFonts w:ascii="Calibri" w:eastAsia="Calibri" w:hAnsi="Calibri" w:cs="Calibri"/>
          <w:sz w:val="24"/>
          <w:szCs w:val="24"/>
          <w:lang w:val="de-DE"/>
        </w:rPr>
        <w:t xml:space="preserve">Sika ist ein Unternehmen der Spezialitätenchemie, führend in der Entwicklung und Produktion von Systemen und Produkten zum Kleben, Dichten, Dämpfen, Verstärken und Schützen für die Bau‐ und Fahrzeugindustrie. Sika ist weltweit </w:t>
      </w:r>
      <w:r w:rsidR="00394727" w:rsidRPr="004A01A5">
        <w:rPr>
          <w:rFonts w:ascii="Calibri" w:eastAsia="Calibri" w:hAnsi="Calibri" w:cs="Calibri"/>
          <w:sz w:val="24"/>
          <w:szCs w:val="24"/>
          <w:lang w:val="de-DE"/>
        </w:rPr>
        <w:t>tätig</w:t>
      </w:r>
      <w:r w:rsidRPr="004A01A5">
        <w:rPr>
          <w:rFonts w:ascii="Calibri" w:eastAsia="Calibri" w:hAnsi="Calibri" w:cs="Calibri"/>
          <w:sz w:val="24"/>
          <w:szCs w:val="24"/>
          <w:lang w:val="de-DE"/>
        </w:rPr>
        <w:t xml:space="preserve"> mit Tochtergesellschaften in 10</w:t>
      </w:r>
      <w:r w:rsidR="009516CE">
        <w:rPr>
          <w:rFonts w:ascii="Calibri" w:eastAsia="Calibri" w:hAnsi="Calibri" w:cs="Calibri"/>
          <w:sz w:val="24"/>
          <w:szCs w:val="24"/>
          <w:lang w:val="de-DE"/>
        </w:rPr>
        <w:t>1</w:t>
      </w:r>
      <w:r w:rsidRPr="004A01A5">
        <w:rPr>
          <w:rFonts w:ascii="Calibri" w:eastAsia="Calibri" w:hAnsi="Calibri" w:cs="Calibri"/>
          <w:sz w:val="24"/>
          <w:szCs w:val="24"/>
          <w:lang w:val="de-DE"/>
        </w:rPr>
        <w:t xml:space="preserve"> Ländern und produziert in über 300 Fabriken. Ihre 25.000 Mitarbeitenden haben 20</w:t>
      </w:r>
      <w:r w:rsidR="00335F62" w:rsidRPr="004A01A5">
        <w:rPr>
          <w:rFonts w:ascii="Calibri" w:eastAsia="Calibri" w:hAnsi="Calibri" w:cs="Calibri"/>
          <w:sz w:val="24"/>
          <w:szCs w:val="24"/>
          <w:lang w:val="de-DE"/>
        </w:rPr>
        <w:t>2</w:t>
      </w:r>
      <w:r w:rsidR="009516CE">
        <w:rPr>
          <w:rFonts w:ascii="Calibri" w:eastAsia="Calibri" w:hAnsi="Calibri" w:cs="Calibri"/>
          <w:sz w:val="24"/>
          <w:szCs w:val="24"/>
          <w:lang w:val="de-DE"/>
        </w:rPr>
        <w:t>1</w:t>
      </w:r>
      <w:r w:rsidRPr="004A01A5">
        <w:rPr>
          <w:rFonts w:ascii="Calibri" w:eastAsia="Calibri" w:hAnsi="Calibri" w:cs="Calibri"/>
          <w:sz w:val="24"/>
          <w:szCs w:val="24"/>
          <w:lang w:val="de-DE"/>
        </w:rPr>
        <w:t xml:space="preserve"> einen Jahresumsatz von CHF </w:t>
      </w:r>
      <w:r w:rsidR="009516CE">
        <w:rPr>
          <w:rFonts w:ascii="Calibri" w:eastAsia="Calibri" w:hAnsi="Calibri" w:cs="Calibri"/>
          <w:sz w:val="24"/>
          <w:szCs w:val="24"/>
          <w:lang w:val="de-DE"/>
        </w:rPr>
        <w:t>9</w:t>
      </w:r>
      <w:r w:rsidRPr="004A01A5">
        <w:rPr>
          <w:rFonts w:ascii="Calibri" w:eastAsia="Calibri" w:hAnsi="Calibri" w:cs="Calibri"/>
          <w:sz w:val="24"/>
          <w:szCs w:val="24"/>
          <w:lang w:val="de-DE"/>
        </w:rPr>
        <w:t>,</w:t>
      </w:r>
      <w:r w:rsidR="009516CE">
        <w:rPr>
          <w:rFonts w:ascii="Calibri" w:eastAsia="Calibri" w:hAnsi="Calibri" w:cs="Calibri"/>
          <w:sz w:val="24"/>
          <w:szCs w:val="24"/>
          <w:lang w:val="de-DE"/>
        </w:rPr>
        <w:t>24</w:t>
      </w:r>
      <w:r w:rsidRPr="004A01A5">
        <w:rPr>
          <w:rFonts w:ascii="Calibri" w:eastAsia="Calibri" w:hAnsi="Calibri" w:cs="Calibri"/>
          <w:sz w:val="24"/>
          <w:szCs w:val="24"/>
          <w:lang w:val="de-DE"/>
        </w:rPr>
        <w:t xml:space="preserve"> Milliarden erwirtschaftet.</w:t>
      </w:r>
    </w:p>
    <w:p w14:paraId="758B399B" w14:textId="77777777" w:rsidR="0033793B" w:rsidRPr="004A01A5" w:rsidRDefault="0033793B" w:rsidP="0033793B">
      <w:pPr>
        <w:pStyle w:val="KeinLeerraum"/>
        <w:spacing w:line="276" w:lineRule="auto"/>
        <w:rPr>
          <w:rFonts w:ascii="Calibri" w:eastAsia="Calibri" w:hAnsi="Calibri" w:cs="Calibri"/>
          <w:b/>
          <w:bCs/>
          <w:caps/>
          <w:sz w:val="24"/>
          <w:szCs w:val="24"/>
          <w:lang w:val="de-DE"/>
        </w:rPr>
      </w:pPr>
    </w:p>
    <w:p w14:paraId="792DEAA3" w14:textId="77777777" w:rsidR="0033793B" w:rsidRPr="004A01A5" w:rsidRDefault="0033793B" w:rsidP="0033793B">
      <w:pPr>
        <w:pStyle w:val="KeinLeerraum"/>
        <w:spacing w:line="276" w:lineRule="auto"/>
        <w:rPr>
          <w:rFonts w:ascii="Calibri" w:hAnsi="Calibri" w:cs="Calibri"/>
          <w:b/>
          <w:sz w:val="24"/>
          <w:szCs w:val="24"/>
          <w:lang w:val="de-DE"/>
        </w:rPr>
      </w:pPr>
      <w:r w:rsidRPr="004A01A5">
        <w:rPr>
          <w:rFonts w:ascii="Calibri" w:hAnsi="Calibri" w:cs="Calibri"/>
          <w:b/>
          <w:caps/>
          <w:sz w:val="24"/>
          <w:szCs w:val="24"/>
          <w:lang w:val="de-DE"/>
        </w:rPr>
        <w:t>Firmenprofil</w:t>
      </w:r>
      <w:r w:rsidRPr="004A01A5">
        <w:rPr>
          <w:rFonts w:ascii="Calibri" w:hAnsi="Calibri" w:cs="Calibri"/>
          <w:b/>
          <w:sz w:val="24"/>
          <w:szCs w:val="24"/>
          <w:lang w:val="de-DE"/>
        </w:rPr>
        <w:t xml:space="preserve"> SIKA ÖSTERREICH GMBH</w:t>
      </w:r>
    </w:p>
    <w:p w14:paraId="718F6ED1" w14:textId="1BFFDC99" w:rsidR="0033793B" w:rsidRPr="004A01A5" w:rsidRDefault="0033793B" w:rsidP="0033793B">
      <w:pPr>
        <w:pStyle w:val="KeinLeerraum"/>
        <w:spacing w:line="276" w:lineRule="auto"/>
        <w:rPr>
          <w:rFonts w:ascii="Calibri" w:eastAsia="Calibri" w:hAnsi="Calibri" w:cs="Calibri"/>
          <w:sz w:val="24"/>
          <w:szCs w:val="24"/>
          <w:lang w:val="de-DE"/>
        </w:rPr>
      </w:pPr>
      <w:r w:rsidRPr="004A01A5">
        <w:rPr>
          <w:rFonts w:ascii="Calibri" w:eastAsia="Calibri" w:hAnsi="Calibri" w:cs="Calibri"/>
          <w:sz w:val="24"/>
          <w:szCs w:val="24"/>
          <w:lang w:val="de-DE"/>
        </w:rPr>
        <w:t>Die Sika Österreich GmbH ist eine 100%ige Tochtergesellschaft der Sika AG und seit über 80 Jahren innovativer Hersteller von bauchemischen Produkten. An neun Standorten in ganz Österreich arbeiten rund 280 Mitarbeiterinnen und Mitarbeiter.</w:t>
      </w:r>
    </w:p>
    <w:p w14:paraId="2A5997B5" w14:textId="0E09D749" w:rsidR="00B02C2E" w:rsidRPr="004A01A5" w:rsidRDefault="0033793B" w:rsidP="0033793B">
      <w:pPr>
        <w:pStyle w:val="KeinLeerraum"/>
        <w:spacing w:line="276" w:lineRule="auto"/>
        <w:rPr>
          <w:rFonts w:ascii="Calibri" w:eastAsia="Calibri" w:hAnsi="Calibri" w:cs="Calibri"/>
          <w:sz w:val="24"/>
          <w:szCs w:val="24"/>
          <w:lang w:val="de-DE"/>
        </w:rPr>
      </w:pPr>
      <w:r w:rsidRPr="004A01A5">
        <w:rPr>
          <w:rFonts w:ascii="Calibri" w:eastAsia="Calibri" w:hAnsi="Calibri" w:cs="Calibri"/>
          <w:sz w:val="24"/>
          <w:szCs w:val="24"/>
          <w:lang w:val="de-DE"/>
        </w:rPr>
        <w:t>Sika Österreich hat sich zur Aufgabe gemacht, Lösungen für nachhaltiges Bauen in Wassermanagement, Energieeffizienz und Klimaschutz anzubieten. Sika Österreich ist Mitglied der Österreichischen Gesellschaft für Nachhaltige Immobilienwirtschaft (ÖGNI).</w:t>
      </w:r>
      <w:bookmarkEnd w:id="0"/>
    </w:p>
    <w:sectPr w:rsidR="00B02C2E" w:rsidRPr="004A01A5" w:rsidSect="00343E4C">
      <w:headerReference w:type="default" r:id="rId11"/>
      <w:footerReference w:type="default" r:id="rId12"/>
      <w:headerReference w:type="first" r:id="rId13"/>
      <w:footerReference w:type="first" r:id="rId14"/>
      <w:pgSz w:w="11906" w:h="16838"/>
      <w:pgMar w:top="3402" w:right="849" w:bottom="709" w:left="1276"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8F32D" w14:textId="77777777" w:rsidR="00EC3FA9" w:rsidRDefault="00EC3FA9" w:rsidP="002A5FC5">
      <w:r>
        <w:separator/>
      </w:r>
    </w:p>
  </w:endnote>
  <w:endnote w:type="continuationSeparator" w:id="0">
    <w:p w14:paraId="189D51C0" w14:textId="77777777" w:rsidR="00EC3FA9" w:rsidRDefault="00EC3FA9" w:rsidP="002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lavika Light">
    <w:altName w:val="Cambria"/>
    <w:panose1 w:val="00000000000000000000"/>
    <w:charset w:val="00"/>
    <w:family w:val="swiss"/>
    <w:notTrueType/>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ED38B1" w:rsidRPr="003818F3" w14:paraId="0D599B00" w14:textId="77777777" w:rsidTr="00994760">
      <w:trPr>
        <w:trHeight w:val="624"/>
      </w:trPr>
      <w:tc>
        <w:tcPr>
          <w:tcW w:w="9524" w:type="dxa"/>
          <w:shd w:val="clear" w:color="auto" w:fill="auto"/>
        </w:tcPr>
        <w:p w14:paraId="59FEC92B" w14:textId="77777777" w:rsidR="00ED38B1" w:rsidRPr="003818F3" w:rsidRDefault="00ED38B1" w:rsidP="006E259E">
          <w:pPr>
            <w:rPr>
              <w:rFonts w:ascii="Calibri" w:hAnsi="Calibri"/>
              <w:b/>
              <w:sz w:val="20"/>
            </w:rPr>
          </w:pPr>
          <w:r w:rsidRPr="003818F3">
            <w:rPr>
              <w:rFonts w:ascii="Calibri" w:hAnsi="Calibri"/>
              <w:b/>
              <w:sz w:val="20"/>
            </w:rPr>
            <w:t>SIKA ÖSTERREICH GMBH</w:t>
          </w:r>
        </w:p>
        <w:p w14:paraId="1E786F7C" w14:textId="77777777" w:rsidR="00ED38B1" w:rsidRPr="003818F3" w:rsidRDefault="00ED38B1" w:rsidP="006E259E">
          <w:pPr>
            <w:pStyle w:val="Informationaltext"/>
            <w:rPr>
              <w:lang w:val="de-DE"/>
            </w:rPr>
          </w:pPr>
          <w:r w:rsidRPr="003818F3">
            <w:rPr>
              <w:lang w:val="de-DE"/>
            </w:rPr>
            <w:t xml:space="preserve">Bingser Dorfstraße 23 / A-6700 Bludenz / </w:t>
          </w:r>
          <w:r w:rsidRPr="003818F3">
            <w:t xml:space="preserve">Telefon: +43 (0)5 0610-0 / Fax: - 1901 / </w:t>
          </w:r>
          <w:hyperlink r:id="rId1" w:history="1">
            <w:r w:rsidRPr="0095012A">
              <w:rPr>
                <w:rStyle w:val="Hyperlink"/>
                <w:color w:val="auto"/>
                <w:u w:val="none"/>
              </w:rPr>
              <w:t>www.sika.at</w:t>
            </w:r>
          </w:hyperlink>
        </w:p>
      </w:tc>
    </w:tr>
  </w:tbl>
  <w:p w14:paraId="419C1642" w14:textId="77777777" w:rsidR="00ED38B1" w:rsidRPr="003818F3" w:rsidRDefault="00ED38B1" w:rsidP="000254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ED38B1" w:rsidRPr="00ED75AC" w14:paraId="242A2841" w14:textId="77777777" w:rsidTr="00E85C94">
      <w:trPr>
        <w:trHeight w:val="737"/>
      </w:trPr>
      <w:tc>
        <w:tcPr>
          <w:tcW w:w="9524" w:type="dxa"/>
          <w:shd w:val="clear" w:color="auto" w:fill="auto"/>
        </w:tcPr>
        <w:p w14:paraId="412ADB41" w14:textId="77777777" w:rsidR="00ED38B1" w:rsidRPr="00ED75AC" w:rsidRDefault="00ED38B1" w:rsidP="0095012A">
          <w:pPr>
            <w:pStyle w:val="Informationaltext"/>
          </w:pPr>
          <w:r w:rsidRPr="0095012A">
            <w:t xml:space="preserve"> </w:t>
          </w:r>
        </w:p>
      </w:tc>
    </w:tr>
  </w:tbl>
  <w:p w14:paraId="0056FEB6" w14:textId="77777777" w:rsidR="00ED38B1" w:rsidRPr="005328CC" w:rsidRDefault="00ED38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A8CEB" w14:textId="77777777" w:rsidR="00EC3FA9" w:rsidRPr="00264DE6" w:rsidRDefault="00EC3FA9" w:rsidP="002A5FC5"/>
  </w:footnote>
  <w:footnote w:type="continuationSeparator" w:id="0">
    <w:p w14:paraId="46AC32EA" w14:textId="77777777" w:rsidR="00EC3FA9" w:rsidRDefault="00EC3FA9" w:rsidP="002A5FC5"/>
  </w:footnote>
  <w:footnote w:type="continuationNotice" w:id="1">
    <w:p w14:paraId="069C416B" w14:textId="77777777" w:rsidR="00EC3FA9" w:rsidRDefault="00EC3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ED38B1" w:rsidRPr="00DA474A" w14:paraId="1F74B5D0" w14:textId="77777777" w:rsidTr="00E85C94">
      <w:trPr>
        <w:trHeight w:hRule="exact" w:val="992"/>
      </w:trPr>
      <w:tc>
        <w:tcPr>
          <w:tcW w:w="6691" w:type="dxa"/>
          <w:gridSpan w:val="2"/>
          <w:shd w:val="clear" w:color="auto" w:fill="auto"/>
          <w:vAlign w:val="bottom"/>
        </w:tcPr>
        <w:p w14:paraId="0B349465" w14:textId="77777777" w:rsidR="00ED38B1" w:rsidRPr="00E0190E" w:rsidRDefault="00ED38B1" w:rsidP="00994760">
          <w:pPr>
            <w:pStyle w:val="Documentspecification"/>
            <w:rPr>
              <w:szCs w:val="24"/>
            </w:rPr>
          </w:pPr>
          <w:r>
            <w:t>MEDIENMITTEILUNG</w:t>
          </w:r>
        </w:p>
      </w:tc>
      <w:tc>
        <w:tcPr>
          <w:tcW w:w="2977" w:type="dxa"/>
          <w:shd w:val="clear" w:color="auto" w:fill="auto"/>
        </w:tcPr>
        <w:p w14:paraId="7B2D99DD" w14:textId="77777777" w:rsidR="00ED38B1" w:rsidRPr="00E0190E" w:rsidRDefault="00ED38B1">
          <w:r>
            <w:rPr>
              <w:noProof/>
              <w:lang w:eastAsia="de-DE"/>
            </w:rPr>
            <w:drawing>
              <wp:inline distT="0" distB="0" distL="0" distR="0" wp14:anchorId="23CA9EA5" wp14:editId="2F34EB52">
                <wp:extent cx="1847850" cy="619125"/>
                <wp:effectExtent l="0" t="0" r="0" b="9525"/>
                <wp:docPr id="11"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D38B1" w:rsidRPr="00DA474A" w14:paraId="66C8555E" w14:textId="77777777" w:rsidTr="00740DFC">
      <w:trPr>
        <w:trHeight w:hRule="exact" w:val="851"/>
      </w:trPr>
      <w:tc>
        <w:tcPr>
          <w:tcW w:w="9786" w:type="dxa"/>
          <w:gridSpan w:val="3"/>
          <w:shd w:val="clear" w:color="auto" w:fill="auto"/>
          <w:vAlign w:val="bottom"/>
        </w:tcPr>
        <w:p w14:paraId="5B6FB039" w14:textId="77777777" w:rsidR="00ED38B1" w:rsidRPr="00E0190E" w:rsidRDefault="00ED38B1"/>
      </w:tc>
    </w:tr>
    <w:tr w:rsidR="00ED38B1" w:rsidRPr="00DA474A" w14:paraId="2EFBB582" w14:textId="77777777" w:rsidTr="00E85C94">
      <w:trPr>
        <w:trHeight w:hRule="exact" w:val="1191"/>
      </w:trPr>
      <w:tc>
        <w:tcPr>
          <w:tcW w:w="1134" w:type="dxa"/>
          <w:shd w:val="clear" w:color="auto" w:fill="auto"/>
        </w:tcPr>
        <w:p w14:paraId="2E7FEF1C" w14:textId="77777777" w:rsidR="00ED38B1" w:rsidRDefault="00ED38B1" w:rsidP="00F638D8">
          <w:pPr>
            <w:pStyle w:val="Referencelabels"/>
          </w:pPr>
          <w:r>
            <w:t>seite</w:t>
          </w:r>
        </w:p>
        <w:p w14:paraId="7D04D797" w14:textId="77777777" w:rsidR="00ED38B1" w:rsidRPr="00E0190E" w:rsidRDefault="00ED38B1" w:rsidP="00347CE5">
          <w:pPr>
            <w:pStyle w:val="Referencelabels"/>
          </w:pPr>
          <w:r>
            <w:t>datum</w:t>
          </w:r>
        </w:p>
        <w:p w14:paraId="3DCFB491" w14:textId="77777777" w:rsidR="00ED38B1" w:rsidRPr="00E0190E" w:rsidRDefault="00ED38B1" w:rsidP="00F638D8">
          <w:pPr>
            <w:pStyle w:val="Referencelabels"/>
          </w:pPr>
        </w:p>
      </w:tc>
      <w:tc>
        <w:tcPr>
          <w:tcW w:w="8652" w:type="dxa"/>
          <w:gridSpan w:val="2"/>
          <w:shd w:val="clear" w:color="auto" w:fill="auto"/>
        </w:tcPr>
        <w:p w14:paraId="644EEA20" w14:textId="77777777" w:rsidR="00ED38B1" w:rsidRDefault="00ED38B1" w:rsidP="0005611C">
          <w:pPr>
            <w:pStyle w:val="Formalspecifications"/>
            <w:rPr>
              <w:lang w:eastAsia="de-DE"/>
            </w:rPr>
          </w:pPr>
          <w:r>
            <w:rPr>
              <w:lang w:eastAsia="de-DE"/>
            </w:rPr>
            <w:fldChar w:fldCharType="begin"/>
          </w:r>
          <w:r>
            <w:rPr>
              <w:lang w:eastAsia="de-DE"/>
            </w:rPr>
            <w:instrText xml:space="preserve"> PAGE  \* Arabic </w:instrText>
          </w:r>
          <w:r>
            <w:rPr>
              <w:lang w:eastAsia="de-DE"/>
            </w:rPr>
            <w:fldChar w:fldCharType="separate"/>
          </w:r>
          <w:r>
            <w:rPr>
              <w:noProof/>
              <w:lang w:eastAsia="de-DE"/>
            </w:rPr>
            <w:t>2</w:t>
          </w:r>
          <w:r>
            <w:rPr>
              <w:lang w:eastAsia="de-DE"/>
            </w:rPr>
            <w:fldChar w:fldCharType="end"/>
          </w:r>
          <w:r w:rsidRPr="00E0190E">
            <w:rPr>
              <w:lang w:eastAsia="de-DE"/>
            </w:rPr>
            <w:t>/</w:t>
          </w:r>
          <w:r>
            <w:rPr>
              <w:lang w:eastAsia="de-DE"/>
            </w:rPr>
            <w:fldChar w:fldCharType="begin"/>
          </w:r>
          <w:r>
            <w:rPr>
              <w:lang w:eastAsia="de-DE"/>
            </w:rPr>
            <w:instrText xml:space="preserve"> NUMPAGES  \* Arabic </w:instrText>
          </w:r>
          <w:r>
            <w:rPr>
              <w:lang w:eastAsia="de-DE"/>
            </w:rPr>
            <w:fldChar w:fldCharType="separate"/>
          </w:r>
          <w:r>
            <w:rPr>
              <w:noProof/>
              <w:lang w:eastAsia="de-DE"/>
            </w:rPr>
            <w:t>2</w:t>
          </w:r>
          <w:r>
            <w:rPr>
              <w:lang w:eastAsia="de-DE"/>
            </w:rPr>
            <w:fldChar w:fldCharType="end"/>
          </w:r>
        </w:p>
        <w:p w14:paraId="4278CA75" w14:textId="4C2B0781" w:rsidR="00ED38B1" w:rsidRPr="00E0190E" w:rsidRDefault="0017410E" w:rsidP="00385088">
          <w:pPr>
            <w:pStyle w:val="Formalspecifications"/>
          </w:pPr>
          <w:r>
            <w:rPr>
              <w:lang w:eastAsia="de-DE"/>
            </w:rPr>
            <w:t>1</w:t>
          </w:r>
          <w:r w:rsidR="00ED38B1">
            <w:rPr>
              <w:lang w:eastAsia="de-DE"/>
            </w:rPr>
            <w:t xml:space="preserve">. </w:t>
          </w:r>
          <w:r w:rsidR="003F18C9">
            <w:rPr>
              <w:lang w:eastAsia="de-DE"/>
            </w:rPr>
            <w:t>Oktober</w:t>
          </w:r>
          <w:r w:rsidR="00ED38B1">
            <w:rPr>
              <w:lang w:eastAsia="de-DE"/>
            </w:rPr>
            <w:t xml:space="preserve"> 2021</w:t>
          </w:r>
        </w:p>
      </w:tc>
    </w:tr>
  </w:tbl>
  <w:p w14:paraId="096F0F40" w14:textId="77777777" w:rsidR="00ED38B1" w:rsidRDefault="00ED38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9C3CB" w14:textId="77777777" w:rsidR="00ED38B1" w:rsidRDefault="00ED38B1"/>
  <w:tbl>
    <w:tblPr>
      <w:tblW w:w="9525" w:type="dxa"/>
      <w:tblLayout w:type="fixed"/>
      <w:tblCellMar>
        <w:left w:w="0" w:type="dxa"/>
        <w:right w:w="0" w:type="dxa"/>
      </w:tblCellMar>
      <w:tblLook w:val="04A0" w:firstRow="1" w:lastRow="0" w:firstColumn="1" w:lastColumn="0" w:noHBand="0" w:noVBand="1"/>
    </w:tblPr>
    <w:tblGrid>
      <w:gridCol w:w="1134"/>
      <w:gridCol w:w="4252"/>
      <w:gridCol w:w="1134"/>
      <w:gridCol w:w="6"/>
      <w:gridCol w:w="2982"/>
      <w:gridCol w:w="17"/>
    </w:tblGrid>
    <w:tr w:rsidR="00ED38B1" w:rsidRPr="00ED75AC" w14:paraId="44DA8EF0" w14:textId="77777777" w:rsidTr="0093739D">
      <w:trPr>
        <w:gridAfter w:val="1"/>
        <w:wAfter w:w="17" w:type="dxa"/>
        <w:trHeight w:hRule="exact" w:val="992"/>
      </w:trPr>
      <w:tc>
        <w:tcPr>
          <w:tcW w:w="6526" w:type="dxa"/>
          <w:gridSpan w:val="4"/>
          <w:shd w:val="clear" w:color="auto" w:fill="auto"/>
        </w:tcPr>
        <w:p w14:paraId="29694D84" w14:textId="77777777" w:rsidR="00ED38B1" w:rsidRDefault="00ED38B1" w:rsidP="0093739D">
          <w:pPr>
            <w:pStyle w:val="Documentspecification"/>
          </w:pPr>
          <w:r>
            <w:t>MEDIENMITTEILUNG</w:t>
          </w:r>
        </w:p>
        <w:p w14:paraId="47CF83B7" w14:textId="77777777" w:rsidR="00ED38B1" w:rsidRPr="008D422A" w:rsidRDefault="00ED38B1" w:rsidP="0093739D">
          <w:pPr>
            <w:pStyle w:val="Documentspecification"/>
            <w:rPr>
              <w:b w:val="0"/>
              <w:bCs/>
            </w:rPr>
          </w:pPr>
        </w:p>
      </w:tc>
      <w:tc>
        <w:tcPr>
          <w:tcW w:w="2982" w:type="dxa"/>
          <w:shd w:val="clear" w:color="auto" w:fill="auto"/>
          <w:vAlign w:val="bottom"/>
        </w:tcPr>
        <w:p w14:paraId="7EFCD73F" w14:textId="77777777" w:rsidR="00ED38B1" w:rsidRPr="00ED75AC" w:rsidRDefault="00ED38B1" w:rsidP="00FF2407">
          <w:r>
            <w:rPr>
              <w:noProof/>
              <w:lang w:eastAsia="de-DE"/>
            </w:rPr>
            <w:drawing>
              <wp:inline distT="0" distB="0" distL="0" distR="0" wp14:anchorId="1C34784A" wp14:editId="23F77E02">
                <wp:extent cx="1847850" cy="619125"/>
                <wp:effectExtent l="0" t="0" r="0" b="9525"/>
                <wp:docPr id="12"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D38B1" w:rsidRPr="005C67FD" w14:paraId="6FBECC94" w14:textId="77777777" w:rsidTr="00E85C94">
      <w:trPr>
        <w:trHeight w:hRule="exact" w:val="1758"/>
      </w:trPr>
      <w:tc>
        <w:tcPr>
          <w:tcW w:w="1134" w:type="dxa"/>
          <w:shd w:val="clear" w:color="auto" w:fill="auto"/>
        </w:tcPr>
        <w:p w14:paraId="0FAA5B31" w14:textId="77777777" w:rsidR="00ED38B1" w:rsidRDefault="00ED38B1" w:rsidP="00F5301E">
          <w:pPr>
            <w:pStyle w:val="Referencelabels"/>
          </w:pPr>
        </w:p>
        <w:p w14:paraId="15791DA7" w14:textId="77777777" w:rsidR="00ED38B1" w:rsidRDefault="00ED38B1" w:rsidP="00F5301E">
          <w:pPr>
            <w:pStyle w:val="Referencelabels"/>
          </w:pPr>
          <w:r>
            <w:t>von</w:t>
          </w:r>
        </w:p>
        <w:p w14:paraId="627341A5" w14:textId="77777777" w:rsidR="00ED38B1" w:rsidRDefault="00ED38B1" w:rsidP="000C7EB4">
          <w:pPr>
            <w:pStyle w:val="Referencelabels"/>
          </w:pPr>
        </w:p>
        <w:p w14:paraId="7AAA36B2" w14:textId="77777777" w:rsidR="00ED38B1" w:rsidRDefault="00ED38B1" w:rsidP="000C7EB4">
          <w:pPr>
            <w:pStyle w:val="Referencelabels"/>
          </w:pPr>
        </w:p>
        <w:p w14:paraId="6F01501C" w14:textId="77777777" w:rsidR="00ED38B1" w:rsidRDefault="00ED38B1" w:rsidP="000C7EB4">
          <w:pPr>
            <w:pStyle w:val="Referencelabels"/>
          </w:pPr>
          <w:r>
            <w:t>seiten</w:t>
          </w:r>
        </w:p>
        <w:p w14:paraId="206B2F58" w14:textId="77777777" w:rsidR="00ED38B1" w:rsidRPr="00ED75AC" w:rsidRDefault="00ED38B1" w:rsidP="00F5301E">
          <w:pPr>
            <w:pStyle w:val="Referencelabels"/>
          </w:pPr>
          <w:r>
            <w:t>datum</w:t>
          </w:r>
        </w:p>
      </w:tc>
      <w:tc>
        <w:tcPr>
          <w:tcW w:w="4252" w:type="dxa"/>
          <w:shd w:val="clear" w:color="auto" w:fill="auto"/>
        </w:tcPr>
        <w:p w14:paraId="4B040F78" w14:textId="77777777" w:rsidR="00ED38B1" w:rsidRDefault="00ED38B1" w:rsidP="00F5301E">
          <w:pPr>
            <w:pStyle w:val="Formalspecifications"/>
            <w:rPr>
              <w:lang w:val="de-DE" w:eastAsia="de-DE"/>
            </w:rPr>
          </w:pPr>
        </w:p>
        <w:p w14:paraId="75D259E3" w14:textId="77777777" w:rsidR="00ED38B1" w:rsidRDefault="00ED38B1" w:rsidP="00F5301E">
          <w:pPr>
            <w:pStyle w:val="Formalspecifications"/>
            <w:rPr>
              <w:lang w:val="de-DE" w:eastAsia="de-DE"/>
            </w:rPr>
          </w:pPr>
          <w:r>
            <w:rPr>
              <w:lang w:val="de-DE" w:eastAsia="de-DE"/>
            </w:rPr>
            <w:t>Sika Österreich GmbH</w:t>
          </w:r>
        </w:p>
        <w:p w14:paraId="21CF5DDE" w14:textId="77777777" w:rsidR="00ED38B1" w:rsidRDefault="00ED38B1" w:rsidP="00F5301E">
          <w:pPr>
            <w:pStyle w:val="Formalspecifications"/>
            <w:rPr>
              <w:lang w:val="de-DE" w:eastAsia="de-DE"/>
            </w:rPr>
          </w:pPr>
          <w:r>
            <w:rPr>
              <w:lang w:val="de-DE" w:eastAsia="de-DE"/>
            </w:rPr>
            <w:t>www.sika.at</w:t>
          </w:r>
        </w:p>
        <w:p w14:paraId="2B50BFA1" w14:textId="77777777" w:rsidR="00ED38B1" w:rsidRDefault="00ED38B1" w:rsidP="00F5301E">
          <w:pPr>
            <w:pStyle w:val="Formalspecifications"/>
            <w:rPr>
              <w:lang w:eastAsia="de-DE"/>
            </w:rPr>
          </w:pPr>
        </w:p>
        <w:p w14:paraId="53D43CE2" w14:textId="77777777" w:rsidR="00ED38B1" w:rsidRDefault="00ED38B1" w:rsidP="00F5301E">
          <w:pPr>
            <w:pStyle w:val="Formalspecifications"/>
            <w:rPr>
              <w:lang w:eastAsia="de-DE"/>
            </w:rPr>
          </w:pPr>
          <w:r>
            <w:rPr>
              <w:lang w:eastAsia="de-DE"/>
            </w:rPr>
            <w:fldChar w:fldCharType="begin"/>
          </w:r>
          <w:r w:rsidRPr="006A7EAF">
            <w:rPr>
              <w:lang w:val="de-DE" w:eastAsia="de-DE"/>
            </w:rPr>
            <w:instrText xml:space="preserve"> PAGE  \* Arabic </w:instrText>
          </w:r>
          <w:r>
            <w:rPr>
              <w:lang w:eastAsia="de-DE"/>
            </w:rPr>
            <w:fldChar w:fldCharType="separate"/>
          </w:r>
          <w:r>
            <w:rPr>
              <w:noProof/>
              <w:lang w:val="de-DE" w:eastAsia="de-DE"/>
            </w:rPr>
            <w:t>1</w:t>
          </w:r>
          <w:r>
            <w:rPr>
              <w:lang w:eastAsia="de-DE"/>
            </w:rPr>
            <w:fldChar w:fldCharType="end"/>
          </w:r>
          <w:r>
            <w:rPr>
              <w:lang w:val="de-DE" w:eastAsia="de-DE"/>
            </w:rPr>
            <w:t>/</w:t>
          </w:r>
          <w:r>
            <w:rPr>
              <w:lang w:eastAsia="de-DE"/>
            </w:rPr>
            <w:fldChar w:fldCharType="begin"/>
          </w:r>
          <w:r w:rsidRPr="006A7EAF">
            <w:rPr>
              <w:lang w:val="de-DE" w:eastAsia="de-DE"/>
            </w:rPr>
            <w:instrText xml:space="preserve"> NUMPAGES  \* Arabic </w:instrText>
          </w:r>
          <w:r>
            <w:rPr>
              <w:lang w:eastAsia="de-DE"/>
            </w:rPr>
            <w:fldChar w:fldCharType="separate"/>
          </w:r>
          <w:r>
            <w:rPr>
              <w:noProof/>
              <w:lang w:val="de-DE" w:eastAsia="de-DE"/>
            </w:rPr>
            <w:t>2</w:t>
          </w:r>
          <w:r>
            <w:rPr>
              <w:lang w:eastAsia="de-DE"/>
            </w:rPr>
            <w:fldChar w:fldCharType="end"/>
          </w:r>
        </w:p>
        <w:p w14:paraId="10308930" w14:textId="102EEB53" w:rsidR="00ED38B1" w:rsidRPr="00DB46EB" w:rsidRDefault="007A78AC" w:rsidP="00385088">
          <w:pPr>
            <w:pStyle w:val="Formalspecifications"/>
            <w:rPr>
              <w:lang w:val="de-DE" w:eastAsia="de-DE"/>
            </w:rPr>
          </w:pPr>
          <w:r>
            <w:rPr>
              <w:lang w:eastAsia="de-DE"/>
            </w:rPr>
            <w:t>1</w:t>
          </w:r>
          <w:r w:rsidR="00ED38B1">
            <w:rPr>
              <w:lang w:eastAsia="de-DE"/>
            </w:rPr>
            <w:t xml:space="preserve">. </w:t>
          </w:r>
          <w:r w:rsidR="003F18C9">
            <w:rPr>
              <w:lang w:eastAsia="de-DE"/>
            </w:rPr>
            <w:t>Oktober</w:t>
          </w:r>
          <w:r w:rsidR="00ED38B1">
            <w:rPr>
              <w:lang w:eastAsia="de-DE"/>
            </w:rPr>
            <w:t xml:space="preserve"> 2021</w:t>
          </w:r>
        </w:p>
      </w:tc>
      <w:tc>
        <w:tcPr>
          <w:tcW w:w="1134" w:type="dxa"/>
          <w:shd w:val="clear" w:color="auto" w:fill="auto"/>
        </w:tcPr>
        <w:p w14:paraId="310BBD2C" w14:textId="77777777" w:rsidR="00ED38B1" w:rsidRDefault="00ED38B1" w:rsidP="00F5301E">
          <w:pPr>
            <w:pStyle w:val="Referencelabels"/>
            <w:rPr>
              <w:lang w:eastAsia="de-DE"/>
            </w:rPr>
          </w:pPr>
        </w:p>
        <w:p w14:paraId="2A650672" w14:textId="77777777" w:rsidR="00ED38B1" w:rsidRPr="00ED75AC" w:rsidRDefault="00ED38B1" w:rsidP="00F5301E">
          <w:pPr>
            <w:pStyle w:val="Referencelabels"/>
            <w:rPr>
              <w:lang w:eastAsia="de-DE"/>
            </w:rPr>
          </w:pPr>
          <w:r>
            <w:rPr>
              <w:lang w:eastAsia="de-DE"/>
            </w:rPr>
            <w:t>kontakt</w:t>
          </w:r>
        </w:p>
        <w:p w14:paraId="00B50581" w14:textId="77777777" w:rsidR="00ED38B1" w:rsidRPr="00ED75AC" w:rsidRDefault="00ED38B1" w:rsidP="00F5301E">
          <w:pPr>
            <w:pStyle w:val="Referencelabels"/>
            <w:rPr>
              <w:lang w:eastAsia="de-DE"/>
            </w:rPr>
          </w:pPr>
        </w:p>
        <w:p w14:paraId="3BA0E148" w14:textId="77777777" w:rsidR="00ED38B1" w:rsidRPr="00ED75AC" w:rsidRDefault="00ED38B1" w:rsidP="00F5301E">
          <w:pPr>
            <w:pStyle w:val="Referencelabels"/>
            <w:rPr>
              <w:lang w:eastAsia="de-DE"/>
            </w:rPr>
          </w:pPr>
        </w:p>
        <w:p w14:paraId="25EF6292" w14:textId="77777777" w:rsidR="00ED38B1" w:rsidRPr="00ED75AC" w:rsidRDefault="00ED38B1" w:rsidP="00F5301E">
          <w:pPr>
            <w:pStyle w:val="Referencelabels"/>
            <w:rPr>
              <w:lang w:eastAsia="de-DE"/>
            </w:rPr>
          </w:pPr>
          <w:r>
            <w:rPr>
              <w:lang w:eastAsia="de-DE"/>
            </w:rPr>
            <w:t>telefon</w:t>
          </w:r>
        </w:p>
        <w:p w14:paraId="6BA5510E" w14:textId="77777777" w:rsidR="00ED38B1" w:rsidRPr="00ED75AC" w:rsidRDefault="00ED38B1" w:rsidP="00F5301E">
          <w:pPr>
            <w:pStyle w:val="Referencelabels"/>
            <w:rPr>
              <w:noProof/>
              <w:lang w:eastAsia="en-GB"/>
            </w:rPr>
          </w:pPr>
          <w:r w:rsidRPr="00ED75AC">
            <w:rPr>
              <w:lang w:eastAsia="de-DE"/>
            </w:rPr>
            <w:t>E-MAIL</w:t>
          </w:r>
        </w:p>
      </w:tc>
      <w:tc>
        <w:tcPr>
          <w:tcW w:w="3005" w:type="dxa"/>
          <w:gridSpan w:val="3"/>
          <w:shd w:val="clear" w:color="auto" w:fill="auto"/>
        </w:tcPr>
        <w:p w14:paraId="40237402" w14:textId="77777777" w:rsidR="00ED38B1" w:rsidRDefault="00ED38B1" w:rsidP="00F5301E">
          <w:pPr>
            <w:pStyle w:val="Formalspecifications"/>
            <w:rPr>
              <w:lang w:eastAsia="de-DE"/>
            </w:rPr>
          </w:pPr>
        </w:p>
        <w:p w14:paraId="2B263630" w14:textId="77777777" w:rsidR="00ED38B1" w:rsidRDefault="00ED38B1" w:rsidP="00F5301E">
          <w:pPr>
            <w:pStyle w:val="Formalspecifications"/>
            <w:rPr>
              <w:lang w:eastAsia="de-DE"/>
            </w:rPr>
          </w:pPr>
          <w:r>
            <w:rPr>
              <w:lang w:eastAsia="de-DE"/>
            </w:rPr>
            <w:t>Mag. Daniela Purkart</w:t>
          </w:r>
        </w:p>
        <w:p w14:paraId="73F99185" w14:textId="77777777" w:rsidR="00ED38B1" w:rsidRPr="00D81E96" w:rsidRDefault="00ED38B1" w:rsidP="00D81E96">
          <w:pPr>
            <w:pStyle w:val="Formalspecifications"/>
            <w:rPr>
              <w:lang w:val="de-DE" w:eastAsia="de-DE"/>
            </w:rPr>
          </w:pPr>
          <w:r w:rsidRPr="00D81E96">
            <w:rPr>
              <w:lang w:val="de-DE" w:eastAsia="de-DE"/>
            </w:rPr>
            <w:t>Dresdner Straße 89/ B1</w:t>
          </w:r>
        </w:p>
        <w:p w14:paraId="4850A376" w14:textId="77777777" w:rsidR="00ED38B1" w:rsidRDefault="00ED38B1" w:rsidP="00D81E96">
          <w:pPr>
            <w:pStyle w:val="Formalspecifications"/>
            <w:rPr>
              <w:lang w:val="de-DE" w:eastAsia="de-DE"/>
            </w:rPr>
          </w:pPr>
          <w:r w:rsidRPr="00D81E96">
            <w:rPr>
              <w:lang w:val="de-DE" w:eastAsia="de-DE"/>
            </w:rPr>
            <w:t>1200 Wien</w:t>
          </w:r>
        </w:p>
        <w:p w14:paraId="589BC15A" w14:textId="77777777" w:rsidR="00ED38B1" w:rsidRPr="00A855DB" w:rsidRDefault="00ED38B1" w:rsidP="00D81E96">
          <w:pPr>
            <w:pStyle w:val="Formalspecifications"/>
            <w:rPr>
              <w:lang w:eastAsia="de-DE"/>
            </w:rPr>
          </w:pPr>
          <w:r w:rsidRPr="00A855DB">
            <w:rPr>
              <w:lang w:eastAsia="de-DE"/>
            </w:rPr>
            <w:t>+43 (0)5 0610 –</w:t>
          </w:r>
          <w:r>
            <w:rPr>
              <w:lang w:eastAsia="de-DE"/>
            </w:rPr>
            <w:t xml:space="preserve"> 3051</w:t>
          </w:r>
        </w:p>
        <w:p w14:paraId="6A559194" w14:textId="77777777" w:rsidR="00ED38B1" w:rsidRPr="00A855DB" w:rsidRDefault="00ED38B1" w:rsidP="005744A0">
          <w:pPr>
            <w:pStyle w:val="Formalspecifications"/>
            <w:rPr>
              <w:noProof/>
              <w:lang w:eastAsia="en-GB"/>
            </w:rPr>
          </w:pPr>
          <w:r>
            <w:rPr>
              <w:lang w:eastAsia="de-DE"/>
            </w:rPr>
            <w:t>purkart.daniela</w:t>
          </w:r>
          <w:r w:rsidRPr="00A855DB">
            <w:rPr>
              <w:lang w:eastAsia="de-DE"/>
            </w:rPr>
            <w:t>@at.sika.com</w:t>
          </w:r>
        </w:p>
      </w:tc>
    </w:tr>
  </w:tbl>
  <w:p w14:paraId="05BB469A" w14:textId="77777777" w:rsidR="00ED38B1" w:rsidRPr="00A855DB" w:rsidRDefault="00ED38B1" w:rsidP="00E30D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D6014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4C50BF"/>
    <w:multiLevelType w:val="hybridMultilevel"/>
    <w:tmpl w:val="0D12D750"/>
    <w:lvl w:ilvl="0" w:tplc="81B807D0">
      <w:start w:val="1"/>
      <w:numFmt w:val="decimal"/>
      <w:pStyle w:val="Listings3"/>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2" w15:restartNumberingAfterBreak="0">
    <w:nsid w:val="1F791A9E"/>
    <w:multiLevelType w:val="hybridMultilevel"/>
    <w:tmpl w:val="AF4EB8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884106F"/>
    <w:multiLevelType w:val="multilevel"/>
    <w:tmpl w:val="3D787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346BE"/>
    <w:multiLevelType w:val="multilevel"/>
    <w:tmpl w:val="6EE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916B2"/>
    <w:multiLevelType w:val="hybridMultilevel"/>
    <w:tmpl w:val="B1269F4E"/>
    <w:lvl w:ilvl="0" w:tplc="F16A2D18">
      <w:start w:val="1"/>
      <w:numFmt w:val="decimal"/>
      <w:pStyle w:val="Listings4"/>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6" w15:restartNumberingAfterBreak="0">
    <w:nsid w:val="3B8E746F"/>
    <w:multiLevelType w:val="hybridMultilevel"/>
    <w:tmpl w:val="F9361418"/>
    <w:lvl w:ilvl="0" w:tplc="5426C624">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A5428A"/>
    <w:multiLevelType w:val="hybridMultilevel"/>
    <w:tmpl w:val="FF5C117C"/>
    <w:lvl w:ilvl="0" w:tplc="11F2D4BC">
      <w:start w:val="1"/>
      <w:numFmt w:val="decimal"/>
      <w:pStyle w:val="Heading2"/>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06228A"/>
    <w:multiLevelType w:val="hybridMultilevel"/>
    <w:tmpl w:val="88FEF4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BA652D4"/>
    <w:multiLevelType w:val="hybridMultilevel"/>
    <w:tmpl w:val="ADEEF3B0"/>
    <w:lvl w:ilvl="0" w:tplc="E606F85C">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BAF03F8"/>
    <w:multiLevelType w:val="hybridMultilevel"/>
    <w:tmpl w:val="C3C60E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534888"/>
    <w:multiLevelType w:val="hybridMultilevel"/>
    <w:tmpl w:val="C95412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A4307666">
      <w:start w:val="1"/>
      <w:numFmt w:val="bullet"/>
      <w:lvlText w:val="-"/>
      <w:lvlJc w:val="left"/>
      <w:pPr>
        <w:ind w:left="2160" w:hanging="360"/>
      </w:pPr>
      <w:rPr>
        <w:rFonts w:ascii="Calibri" w:eastAsiaTheme="minorHAnsi" w:hAnsi="Calibri" w:cs="Calibri"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4A00921"/>
    <w:multiLevelType w:val="hybridMultilevel"/>
    <w:tmpl w:val="C4745102"/>
    <w:lvl w:ilvl="0" w:tplc="22125922">
      <w:start w:val="1"/>
      <w:numFmt w:val="decimal"/>
      <w:pStyle w:val="Listing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DE1CAA"/>
    <w:multiLevelType w:val="hybridMultilevel"/>
    <w:tmpl w:val="AD9834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7B6760E"/>
    <w:multiLevelType w:val="hybridMultilevel"/>
    <w:tmpl w:val="A538C42A"/>
    <w:lvl w:ilvl="0" w:tplc="062C1D1A">
      <w:start w:val="1"/>
      <w:numFmt w:val="decimal"/>
      <w:pStyle w:val="berschrift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5" w15:restartNumberingAfterBreak="0">
    <w:nsid w:val="6BE756E7"/>
    <w:multiLevelType w:val="hybridMultilevel"/>
    <w:tmpl w:val="6B2A89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6B4CE7"/>
    <w:multiLevelType w:val="hybridMultilevel"/>
    <w:tmpl w:val="6C8CD90E"/>
    <w:lvl w:ilvl="0" w:tplc="7BAE33A6">
      <w:start w:val="1"/>
      <w:numFmt w:val="decimal"/>
      <w:pStyle w:val="Listings2"/>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E5289D"/>
    <w:multiLevelType w:val="hybridMultilevel"/>
    <w:tmpl w:val="A3463A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D812353"/>
    <w:multiLevelType w:val="hybridMultilevel"/>
    <w:tmpl w:val="BFF812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111B91"/>
    <w:multiLevelType w:val="hybridMultilevel"/>
    <w:tmpl w:val="76A62382"/>
    <w:lvl w:ilvl="0" w:tplc="59AC7F16">
      <w:start w:val="1"/>
      <w:numFmt w:val="decimal"/>
      <w:pStyle w:val="berschrift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EA25683"/>
    <w:multiLevelType w:val="hybridMultilevel"/>
    <w:tmpl w:val="BDBA2E0A"/>
    <w:lvl w:ilvl="0" w:tplc="7E96B02A">
      <w:start w:val="1"/>
      <w:numFmt w:val="decimal"/>
      <w:pStyle w:val="Heading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21" w15:restartNumberingAfterBreak="0">
    <w:nsid w:val="7ECB0A26"/>
    <w:multiLevelType w:val="hybridMultilevel"/>
    <w:tmpl w:val="4DCABE28"/>
    <w:lvl w:ilvl="0" w:tplc="A01E1D6C">
      <w:start w:val="1"/>
      <w:numFmt w:val="decimal"/>
      <w:pStyle w:val="Heading1"/>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9"/>
  </w:num>
  <w:num w:numId="3">
    <w:abstractNumId w:val="12"/>
  </w:num>
  <w:num w:numId="4">
    <w:abstractNumId w:val="16"/>
  </w:num>
  <w:num w:numId="5">
    <w:abstractNumId w:val="1"/>
  </w:num>
  <w:num w:numId="6">
    <w:abstractNumId w:val="5"/>
  </w:num>
  <w:num w:numId="7">
    <w:abstractNumId w:val="14"/>
  </w:num>
  <w:num w:numId="8">
    <w:abstractNumId w:val="21"/>
  </w:num>
  <w:num w:numId="9">
    <w:abstractNumId w:val="7"/>
  </w:num>
  <w:num w:numId="10">
    <w:abstractNumId w:val="20"/>
  </w:num>
  <w:num w:numId="11">
    <w:abstractNumId w:val="0"/>
  </w:num>
  <w:num w:numId="12">
    <w:abstractNumId w:val="18"/>
  </w:num>
  <w:num w:numId="13">
    <w:abstractNumId w:val="15"/>
  </w:num>
  <w:num w:numId="14">
    <w:abstractNumId w:val="19"/>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11"/>
  </w:num>
  <w:num w:numId="19">
    <w:abstractNumId w:val="8"/>
  </w:num>
  <w:num w:numId="20">
    <w:abstractNumId w:val="10"/>
  </w:num>
  <w:num w:numId="21">
    <w:abstractNumId w:val="2"/>
  </w:num>
  <w:num w:numId="22">
    <w:abstractNumId w:val="9"/>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59"/>
    <w:rsid w:val="00000090"/>
    <w:rsid w:val="00000346"/>
    <w:rsid w:val="0000142E"/>
    <w:rsid w:val="00002A0B"/>
    <w:rsid w:val="00010C6D"/>
    <w:rsid w:val="000114D0"/>
    <w:rsid w:val="00012841"/>
    <w:rsid w:val="00014043"/>
    <w:rsid w:val="000158CC"/>
    <w:rsid w:val="00017596"/>
    <w:rsid w:val="00017E0C"/>
    <w:rsid w:val="00020F2F"/>
    <w:rsid w:val="000235E7"/>
    <w:rsid w:val="00025491"/>
    <w:rsid w:val="00025F81"/>
    <w:rsid w:val="000333A3"/>
    <w:rsid w:val="00033682"/>
    <w:rsid w:val="000344F3"/>
    <w:rsid w:val="00034D63"/>
    <w:rsid w:val="00035537"/>
    <w:rsid w:val="00044148"/>
    <w:rsid w:val="00046400"/>
    <w:rsid w:val="00046C1E"/>
    <w:rsid w:val="00047EC6"/>
    <w:rsid w:val="00047FB1"/>
    <w:rsid w:val="0005611C"/>
    <w:rsid w:val="00056A94"/>
    <w:rsid w:val="00056FF2"/>
    <w:rsid w:val="000601CF"/>
    <w:rsid w:val="00060514"/>
    <w:rsid w:val="00061ED0"/>
    <w:rsid w:val="00066B75"/>
    <w:rsid w:val="00072FB1"/>
    <w:rsid w:val="00075A7E"/>
    <w:rsid w:val="00077619"/>
    <w:rsid w:val="000810AA"/>
    <w:rsid w:val="00082CE2"/>
    <w:rsid w:val="00093687"/>
    <w:rsid w:val="00093D33"/>
    <w:rsid w:val="0009584F"/>
    <w:rsid w:val="00095C86"/>
    <w:rsid w:val="0009624D"/>
    <w:rsid w:val="000A2DC1"/>
    <w:rsid w:val="000A6FED"/>
    <w:rsid w:val="000A7802"/>
    <w:rsid w:val="000B16A0"/>
    <w:rsid w:val="000B18F6"/>
    <w:rsid w:val="000B4FB4"/>
    <w:rsid w:val="000C35F1"/>
    <w:rsid w:val="000C3B34"/>
    <w:rsid w:val="000C45F9"/>
    <w:rsid w:val="000C7EB4"/>
    <w:rsid w:val="000D210C"/>
    <w:rsid w:val="000D63CC"/>
    <w:rsid w:val="000D76CF"/>
    <w:rsid w:val="000E003B"/>
    <w:rsid w:val="000E1A05"/>
    <w:rsid w:val="000E6A67"/>
    <w:rsid w:val="000E740C"/>
    <w:rsid w:val="000F3A58"/>
    <w:rsid w:val="001066FD"/>
    <w:rsid w:val="00113D3F"/>
    <w:rsid w:val="00115F48"/>
    <w:rsid w:val="001212CF"/>
    <w:rsid w:val="001230B8"/>
    <w:rsid w:val="00124303"/>
    <w:rsid w:val="0013103C"/>
    <w:rsid w:val="001310F8"/>
    <w:rsid w:val="00135EE7"/>
    <w:rsid w:val="0014734B"/>
    <w:rsid w:val="00155536"/>
    <w:rsid w:val="00163EF0"/>
    <w:rsid w:val="001651E5"/>
    <w:rsid w:val="00173153"/>
    <w:rsid w:val="0017370D"/>
    <w:rsid w:val="00173C2E"/>
    <w:rsid w:val="00173ED3"/>
    <w:rsid w:val="0017410E"/>
    <w:rsid w:val="0018203F"/>
    <w:rsid w:val="0018462E"/>
    <w:rsid w:val="00186B56"/>
    <w:rsid w:val="00194A03"/>
    <w:rsid w:val="001957E6"/>
    <w:rsid w:val="001977A1"/>
    <w:rsid w:val="001B19CE"/>
    <w:rsid w:val="001B22CA"/>
    <w:rsid w:val="001B27FE"/>
    <w:rsid w:val="001B535F"/>
    <w:rsid w:val="001C071D"/>
    <w:rsid w:val="001C0D22"/>
    <w:rsid w:val="001D1B66"/>
    <w:rsid w:val="001D4C24"/>
    <w:rsid w:val="001D4E45"/>
    <w:rsid w:val="001D63AC"/>
    <w:rsid w:val="001D7F68"/>
    <w:rsid w:val="001E14A1"/>
    <w:rsid w:val="001E4FEE"/>
    <w:rsid w:val="001E7AC3"/>
    <w:rsid w:val="001F6E43"/>
    <w:rsid w:val="002051B6"/>
    <w:rsid w:val="002055CD"/>
    <w:rsid w:val="002076A5"/>
    <w:rsid w:val="002106AA"/>
    <w:rsid w:val="0021305B"/>
    <w:rsid w:val="00222E4D"/>
    <w:rsid w:val="00225E78"/>
    <w:rsid w:val="00226026"/>
    <w:rsid w:val="00230410"/>
    <w:rsid w:val="00240213"/>
    <w:rsid w:val="00244402"/>
    <w:rsid w:val="00246226"/>
    <w:rsid w:val="00247920"/>
    <w:rsid w:val="00252AAF"/>
    <w:rsid w:val="00255E13"/>
    <w:rsid w:val="0025718A"/>
    <w:rsid w:val="00262046"/>
    <w:rsid w:val="0026390A"/>
    <w:rsid w:val="00264DE6"/>
    <w:rsid w:val="00272130"/>
    <w:rsid w:val="00273059"/>
    <w:rsid w:val="002758F8"/>
    <w:rsid w:val="00276042"/>
    <w:rsid w:val="00276E6A"/>
    <w:rsid w:val="0028220E"/>
    <w:rsid w:val="00292DF6"/>
    <w:rsid w:val="00294D69"/>
    <w:rsid w:val="002967C2"/>
    <w:rsid w:val="00297299"/>
    <w:rsid w:val="002A5FC5"/>
    <w:rsid w:val="002A64C6"/>
    <w:rsid w:val="002B18FF"/>
    <w:rsid w:val="002B5C5B"/>
    <w:rsid w:val="002B723D"/>
    <w:rsid w:val="002C28A9"/>
    <w:rsid w:val="002C4FAA"/>
    <w:rsid w:val="002D3B80"/>
    <w:rsid w:val="002D5851"/>
    <w:rsid w:val="002D6F99"/>
    <w:rsid w:val="002E1612"/>
    <w:rsid w:val="002E23D8"/>
    <w:rsid w:val="002E3C9E"/>
    <w:rsid w:val="002E42A4"/>
    <w:rsid w:val="002E4857"/>
    <w:rsid w:val="002F0D5A"/>
    <w:rsid w:val="002F28BD"/>
    <w:rsid w:val="002F6F12"/>
    <w:rsid w:val="002F6FB1"/>
    <w:rsid w:val="00301044"/>
    <w:rsid w:val="00310D51"/>
    <w:rsid w:val="00311FA1"/>
    <w:rsid w:val="00312AC6"/>
    <w:rsid w:val="003138B5"/>
    <w:rsid w:val="003150CA"/>
    <w:rsid w:val="00323A03"/>
    <w:rsid w:val="00325512"/>
    <w:rsid w:val="00334CDE"/>
    <w:rsid w:val="00335F62"/>
    <w:rsid w:val="0033793B"/>
    <w:rsid w:val="00340506"/>
    <w:rsid w:val="00343E4C"/>
    <w:rsid w:val="00345C89"/>
    <w:rsid w:val="00346254"/>
    <w:rsid w:val="00347CE5"/>
    <w:rsid w:val="003542E2"/>
    <w:rsid w:val="00355075"/>
    <w:rsid w:val="00361E28"/>
    <w:rsid w:val="003676C3"/>
    <w:rsid w:val="00370B07"/>
    <w:rsid w:val="00371EFC"/>
    <w:rsid w:val="00376350"/>
    <w:rsid w:val="003818F3"/>
    <w:rsid w:val="00382E46"/>
    <w:rsid w:val="003849AE"/>
    <w:rsid w:val="00384AED"/>
    <w:rsid w:val="00385088"/>
    <w:rsid w:val="00385DBC"/>
    <w:rsid w:val="00385F32"/>
    <w:rsid w:val="003867DA"/>
    <w:rsid w:val="00387012"/>
    <w:rsid w:val="00387D8B"/>
    <w:rsid w:val="003920EB"/>
    <w:rsid w:val="00394727"/>
    <w:rsid w:val="00396842"/>
    <w:rsid w:val="0039719B"/>
    <w:rsid w:val="00397B65"/>
    <w:rsid w:val="003A169E"/>
    <w:rsid w:val="003A4EEF"/>
    <w:rsid w:val="003A509E"/>
    <w:rsid w:val="003A746D"/>
    <w:rsid w:val="003B2C0C"/>
    <w:rsid w:val="003C019A"/>
    <w:rsid w:val="003C6804"/>
    <w:rsid w:val="003D1899"/>
    <w:rsid w:val="003D5038"/>
    <w:rsid w:val="003D6302"/>
    <w:rsid w:val="003E4E53"/>
    <w:rsid w:val="003E598F"/>
    <w:rsid w:val="003E6212"/>
    <w:rsid w:val="003F1356"/>
    <w:rsid w:val="003F18C9"/>
    <w:rsid w:val="003F3F85"/>
    <w:rsid w:val="004017AE"/>
    <w:rsid w:val="004017D3"/>
    <w:rsid w:val="00407C2C"/>
    <w:rsid w:val="004106E3"/>
    <w:rsid w:val="00422257"/>
    <w:rsid w:val="004238F2"/>
    <w:rsid w:val="00434E13"/>
    <w:rsid w:val="00436051"/>
    <w:rsid w:val="004362EF"/>
    <w:rsid w:val="004508B3"/>
    <w:rsid w:val="0045179F"/>
    <w:rsid w:val="00454370"/>
    <w:rsid w:val="004548D6"/>
    <w:rsid w:val="00455F6C"/>
    <w:rsid w:val="004577D6"/>
    <w:rsid w:val="00460280"/>
    <w:rsid w:val="00464B0D"/>
    <w:rsid w:val="00467070"/>
    <w:rsid w:val="00467147"/>
    <w:rsid w:val="00471CEE"/>
    <w:rsid w:val="0047290C"/>
    <w:rsid w:val="004738B9"/>
    <w:rsid w:val="004915D5"/>
    <w:rsid w:val="004926DD"/>
    <w:rsid w:val="00493ACF"/>
    <w:rsid w:val="00494897"/>
    <w:rsid w:val="004A01A5"/>
    <w:rsid w:val="004A201D"/>
    <w:rsid w:val="004A315F"/>
    <w:rsid w:val="004B0FAF"/>
    <w:rsid w:val="004B4CB1"/>
    <w:rsid w:val="004C184D"/>
    <w:rsid w:val="004C2A39"/>
    <w:rsid w:val="004C3A36"/>
    <w:rsid w:val="004D05C0"/>
    <w:rsid w:val="004D085B"/>
    <w:rsid w:val="004D0A2C"/>
    <w:rsid w:val="004D14CD"/>
    <w:rsid w:val="004D375A"/>
    <w:rsid w:val="004D7C69"/>
    <w:rsid w:val="004F1BFF"/>
    <w:rsid w:val="004F3793"/>
    <w:rsid w:val="004F3D6D"/>
    <w:rsid w:val="004F514A"/>
    <w:rsid w:val="004F6CA5"/>
    <w:rsid w:val="004F7BF9"/>
    <w:rsid w:val="005000F5"/>
    <w:rsid w:val="0050251D"/>
    <w:rsid w:val="00504D73"/>
    <w:rsid w:val="00505878"/>
    <w:rsid w:val="0050601E"/>
    <w:rsid w:val="005108D4"/>
    <w:rsid w:val="00511565"/>
    <w:rsid w:val="00515EFD"/>
    <w:rsid w:val="005208D0"/>
    <w:rsid w:val="005214D3"/>
    <w:rsid w:val="00526A33"/>
    <w:rsid w:val="005310CB"/>
    <w:rsid w:val="005328CC"/>
    <w:rsid w:val="00533897"/>
    <w:rsid w:val="00534BF0"/>
    <w:rsid w:val="00536502"/>
    <w:rsid w:val="00541CDF"/>
    <w:rsid w:val="00543689"/>
    <w:rsid w:val="005451F3"/>
    <w:rsid w:val="0055467F"/>
    <w:rsid w:val="00554B83"/>
    <w:rsid w:val="00564209"/>
    <w:rsid w:val="0056493A"/>
    <w:rsid w:val="00564A56"/>
    <w:rsid w:val="00564DAC"/>
    <w:rsid w:val="0056657A"/>
    <w:rsid w:val="00566FF3"/>
    <w:rsid w:val="00567086"/>
    <w:rsid w:val="005673EB"/>
    <w:rsid w:val="00570D29"/>
    <w:rsid w:val="00571BD1"/>
    <w:rsid w:val="005734F5"/>
    <w:rsid w:val="005744A0"/>
    <w:rsid w:val="00575451"/>
    <w:rsid w:val="005760FD"/>
    <w:rsid w:val="00580B8F"/>
    <w:rsid w:val="00580E09"/>
    <w:rsid w:val="0058274C"/>
    <w:rsid w:val="00582A4F"/>
    <w:rsid w:val="0058552F"/>
    <w:rsid w:val="00586E10"/>
    <w:rsid w:val="00586F49"/>
    <w:rsid w:val="005A2DDD"/>
    <w:rsid w:val="005A629D"/>
    <w:rsid w:val="005B7A81"/>
    <w:rsid w:val="005C01F5"/>
    <w:rsid w:val="005C67FD"/>
    <w:rsid w:val="005D0DB0"/>
    <w:rsid w:val="005D1F01"/>
    <w:rsid w:val="005D75CB"/>
    <w:rsid w:val="005E10CD"/>
    <w:rsid w:val="005E742B"/>
    <w:rsid w:val="005F7254"/>
    <w:rsid w:val="005F780A"/>
    <w:rsid w:val="0060211B"/>
    <w:rsid w:val="006021FB"/>
    <w:rsid w:val="00602AB5"/>
    <w:rsid w:val="0060374A"/>
    <w:rsid w:val="00604A07"/>
    <w:rsid w:val="006107A8"/>
    <w:rsid w:val="00610B2B"/>
    <w:rsid w:val="00610CDE"/>
    <w:rsid w:val="00613AD5"/>
    <w:rsid w:val="00626616"/>
    <w:rsid w:val="00633FA4"/>
    <w:rsid w:val="00635087"/>
    <w:rsid w:val="0063652C"/>
    <w:rsid w:val="006377BA"/>
    <w:rsid w:val="00637C94"/>
    <w:rsid w:val="00640F89"/>
    <w:rsid w:val="00643B43"/>
    <w:rsid w:val="006464F3"/>
    <w:rsid w:val="006513DD"/>
    <w:rsid w:val="0065491F"/>
    <w:rsid w:val="00655EB8"/>
    <w:rsid w:val="006653A8"/>
    <w:rsid w:val="00670825"/>
    <w:rsid w:val="00673925"/>
    <w:rsid w:val="006853F6"/>
    <w:rsid w:val="0069065C"/>
    <w:rsid w:val="00690C3C"/>
    <w:rsid w:val="0069255F"/>
    <w:rsid w:val="00692774"/>
    <w:rsid w:val="00695E03"/>
    <w:rsid w:val="006A445D"/>
    <w:rsid w:val="006A65CC"/>
    <w:rsid w:val="006A7EAF"/>
    <w:rsid w:val="006C29F0"/>
    <w:rsid w:val="006C2CBD"/>
    <w:rsid w:val="006D126A"/>
    <w:rsid w:val="006D27B1"/>
    <w:rsid w:val="006D2DDC"/>
    <w:rsid w:val="006D37AA"/>
    <w:rsid w:val="006D7AE4"/>
    <w:rsid w:val="006E0B43"/>
    <w:rsid w:val="006E259E"/>
    <w:rsid w:val="006E74B2"/>
    <w:rsid w:val="006E7F1D"/>
    <w:rsid w:val="006F28F6"/>
    <w:rsid w:val="006F2F41"/>
    <w:rsid w:val="006F3184"/>
    <w:rsid w:val="006F58EF"/>
    <w:rsid w:val="00702D0F"/>
    <w:rsid w:val="00705BA3"/>
    <w:rsid w:val="00706818"/>
    <w:rsid w:val="007144B4"/>
    <w:rsid w:val="0071610F"/>
    <w:rsid w:val="00724A7C"/>
    <w:rsid w:val="00730E51"/>
    <w:rsid w:val="0073683E"/>
    <w:rsid w:val="00740D99"/>
    <w:rsid w:val="00740DFC"/>
    <w:rsid w:val="00741E31"/>
    <w:rsid w:val="0074544A"/>
    <w:rsid w:val="00746F78"/>
    <w:rsid w:val="007511BA"/>
    <w:rsid w:val="007523D4"/>
    <w:rsid w:val="00752942"/>
    <w:rsid w:val="00752ED6"/>
    <w:rsid w:val="00754A65"/>
    <w:rsid w:val="007562F2"/>
    <w:rsid w:val="007571C8"/>
    <w:rsid w:val="00757A93"/>
    <w:rsid w:val="00757E8F"/>
    <w:rsid w:val="00773D85"/>
    <w:rsid w:val="007746FE"/>
    <w:rsid w:val="00776859"/>
    <w:rsid w:val="00781226"/>
    <w:rsid w:val="00787AA1"/>
    <w:rsid w:val="007908CF"/>
    <w:rsid w:val="00790BEB"/>
    <w:rsid w:val="00790D0C"/>
    <w:rsid w:val="00794B91"/>
    <w:rsid w:val="007A78AC"/>
    <w:rsid w:val="007A7A39"/>
    <w:rsid w:val="007B4F17"/>
    <w:rsid w:val="007C0F2C"/>
    <w:rsid w:val="007C4A0F"/>
    <w:rsid w:val="007D000A"/>
    <w:rsid w:val="007D1F8D"/>
    <w:rsid w:val="007D7F46"/>
    <w:rsid w:val="007E5217"/>
    <w:rsid w:val="007F0355"/>
    <w:rsid w:val="008110AF"/>
    <w:rsid w:val="00817CC0"/>
    <w:rsid w:val="00817D43"/>
    <w:rsid w:val="00820E6D"/>
    <w:rsid w:val="008300D2"/>
    <w:rsid w:val="00830E10"/>
    <w:rsid w:val="00831B66"/>
    <w:rsid w:val="00834D42"/>
    <w:rsid w:val="00835F3A"/>
    <w:rsid w:val="0083649C"/>
    <w:rsid w:val="008438A9"/>
    <w:rsid w:val="008445BD"/>
    <w:rsid w:val="0085270D"/>
    <w:rsid w:val="00854771"/>
    <w:rsid w:val="008575D0"/>
    <w:rsid w:val="00861107"/>
    <w:rsid w:val="008651D9"/>
    <w:rsid w:val="00866D34"/>
    <w:rsid w:val="00880BE3"/>
    <w:rsid w:val="00885CAE"/>
    <w:rsid w:val="00886EF7"/>
    <w:rsid w:val="008870ED"/>
    <w:rsid w:val="008926E3"/>
    <w:rsid w:val="00897C92"/>
    <w:rsid w:val="008A2BE1"/>
    <w:rsid w:val="008A39AF"/>
    <w:rsid w:val="008A445E"/>
    <w:rsid w:val="008A44EE"/>
    <w:rsid w:val="008A48D7"/>
    <w:rsid w:val="008B316D"/>
    <w:rsid w:val="008B48DE"/>
    <w:rsid w:val="008C493E"/>
    <w:rsid w:val="008C49EE"/>
    <w:rsid w:val="008C535B"/>
    <w:rsid w:val="008C59E6"/>
    <w:rsid w:val="008C5F3C"/>
    <w:rsid w:val="008D2150"/>
    <w:rsid w:val="008D422A"/>
    <w:rsid w:val="008E0B17"/>
    <w:rsid w:val="008E15D5"/>
    <w:rsid w:val="008E5341"/>
    <w:rsid w:val="008E78CD"/>
    <w:rsid w:val="008F350E"/>
    <w:rsid w:val="008F642E"/>
    <w:rsid w:val="008F7805"/>
    <w:rsid w:val="00902C88"/>
    <w:rsid w:val="00904B85"/>
    <w:rsid w:val="0091558B"/>
    <w:rsid w:val="009155DB"/>
    <w:rsid w:val="00915719"/>
    <w:rsid w:val="00917D03"/>
    <w:rsid w:val="00927164"/>
    <w:rsid w:val="009307D1"/>
    <w:rsid w:val="00932D20"/>
    <w:rsid w:val="00933500"/>
    <w:rsid w:val="0093559F"/>
    <w:rsid w:val="0093739D"/>
    <w:rsid w:val="00945DBA"/>
    <w:rsid w:val="0095012A"/>
    <w:rsid w:val="00950F6E"/>
    <w:rsid w:val="009516CE"/>
    <w:rsid w:val="00952C96"/>
    <w:rsid w:val="0095771D"/>
    <w:rsid w:val="00957C88"/>
    <w:rsid w:val="0096050C"/>
    <w:rsid w:val="009734D6"/>
    <w:rsid w:val="0097523C"/>
    <w:rsid w:val="009753FE"/>
    <w:rsid w:val="009759C4"/>
    <w:rsid w:val="00980E5C"/>
    <w:rsid w:val="00984B81"/>
    <w:rsid w:val="00990D2C"/>
    <w:rsid w:val="009913F0"/>
    <w:rsid w:val="009914E9"/>
    <w:rsid w:val="00994760"/>
    <w:rsid w:val="009973C6"/>
    <w:rsid w:val="009B0EE5"/>
    <w:rsid w:val="009B2119"/>
    <w:rsid w:val="009B6E2B"/>
    <w:rsid w:val="009C0281"/>
    <w:rsid w:val="009C099B"/>
    <w:rsid w:val="009C2424"/>
    <w:rsid w:val="009C2C82"/>
    <w:rsid w:val="009C471C"/>
    <w:rsid w:val="009D014B"/>
    <w:rsid w:val="009D15BD"/>
    <w:rsid w:val="009D1B46"/>
    <w:rsid w:val="009D1D75"/>
    <w:rsid w:val="009D54A6"/>
    <w:rsid w:val="009D7F07"/>
    <w:rsid w:val="009E56E7"/>
    <w:rsid w:val="009F133F"/>
    <w:rsid w:val="009F1D44"/>
    <w:rsid w:val="009F38DA"/>
    <w:rsid w:val="00A02622"/>
    <w:rsid w:val="00A10E02"/>
    <w:rsid w:val="00A113EF"/>
    <w:rsid w:val="00A11423"/>
    <w:rsid w:val="00A15A2D"/>
    <w:rsid w:val="00A162D6"/>
    <w:rsid w:val="00A17876"/>
    <w:rsid w:val="00A21CF1"/>
    <w:rsid w:val="00A25143"/>
    <w:rsid w:val="00A25EAF"/>
    <w:rsid w:val="00A33951"/>
    <w:rsid w:val="00A35F09"/>
    <w:rsid w:val="00A360C9"/>
    <w:rsid w:val="00A42010"/>
    <w:rsid w:val="00A46290"/>
    <w:rsid w:val="00A474F7"/>
    <w:rsid w:val="00A47A3D"/>
    <w:rsid w:val="00A5080A"/>
    <w:rsid w:val="00A5178D"/>
    <w:rsid w:val="00A5318B"/>
    <w:rsid w:val="00A54B1D"/>
    <w:rsid w:val="00A561A5"/>
    <w:rsid w:val="00A60BDF"/>
    <w:rsid w:val="00A61F65"/>
    <w:rsid w:val="00A625E1"/>
    <w:rsid w:val="00A65A07"/>
    <w:rsid w:val="00A66095"/>
    <w:rsid w:val="00A77043"/>
    <w:rsid w:val="00A771E0"/>
    <w:rsid w:val="00A830D8"/>
    <w:rsid w:val="00A8447B"/>
    <w:rsid w:val="00A855DB"/>
    <w:rsid w:val="00A865E2"/>
    <w:rsid w:val="00A87189"/>
    <w:rsid w:val="00A90044"/>
    <w:rsid w:val="00A91B9C"/>
    <w:rsid w:val="00A91D31"/>
    <w:rsid w:val="00A926FF"/>
    <w:rsid w:val="00A93E06"/>
    <w:rsid w:val="00A94B47"/>
    <w:rsid w:val="00AA4499"/>
    <w:rsid w:val="00AA4DAA"/>
    <w:rsid w:val="00AA7901"/>
    <w:rsid w:val="00AB6986"/>
    <w:rsid w:val="00AC0886"/>
    <w:rsid w:val="00AC20C1"/>
    <w:rsid w:val="00AC2204"/>
    <w:rsid w:val="00AC2A2E"/>
    <w:rsid w:val="00AC3FF1"/>
    <w:rsid w:val="00AC435F"/>
    <w:rsid w:val="00AC58F3"/>
    <w:rsid w:val="00AC5ECC"/>
    <w:rsid w:val="00AC75DC"/>
    <w:rsid w:val="00AD3416"/>
    <w:rsid w:val="00AD6831"/>
    <w:rsid w:val="00AF15A8"/>
    <w:rsid w:val="00AF4F7B"/>
    <w:rsid w:val="00AF5569"/>
    <w:rsid w:val="00AF7228"/>
    <w:rsid w:val="00AF7A79"/>
    <w:rsid w:val="00AF7C6D"/>
    <w:rsid w:val="00B00728"/>
    <w:rsid w:val="00B02C2E"/>
    <w:rsid w:val="00B03B3F"/>
    <w:rsid w:val="00B05121"/>
    <w:rsid w:val="00B103E8"/>
    <w:rsid w:val="00B11186"/>
    <w:rsid w:val="00B15DE0"/>
    <w:rsid w:val="00B234EE"/>
    <w:rsid w:val="00B34137"/>
    <w:rsid w:val="00B346C2"/>
    <w:rsid w:val="00B407A8"/>
    <w:rsid w:val="00B42E80"/>
    <w:rsid w:val="00B45FFE"/>
    <w:rsid w:val="00B46C6A"/>
    <w:rsid w:val="00B5440E"/>
    <w:rsid w:val="00B55F63"/>
    <w:rsid w:val="00B574D3"/>
    <w:rsid w:val="00B665C8"/>
    <w:rsid w:val="00B716D6"/>
    <w:rsid w:val="00B7463F"/>
    <w:rsid w:val="00B74FDE"/>
    <w:rsid w:val="00B754DA"/>
    <w:rsid w:val="00B818A2"/>
    <w:rsid w:val="00B8204C"/>
    <w:rsid w:val="00B8387A"/>
    <w:rsid w:val="00B95ABB"/>
    <w:rsid w:val="00BA0878"/>
    <w:rsid w:val="00BA4840"/>
    <w:rsid w:val="00BA779A"/>
    <w:rsid w:val="00BB26CE"/>
    <w:rsid w:val="00BB3C81"/>
    <w:rsid w:val="00BB7E97"/>
    <w:rsid w:val="00BC1130"/>
    <w:rsid w:val="00BD3EAC"/>
    <w:rsid w:val="00BE0AED"/>
    <w:rsid w:val="00BE245B"/>
    <w:rsid w:val="00BE5AE3"/>
    <w:rsid w:val="00BF3C3F"/>
    <w:rsid w:val="00BF5326"/>
    <w:rsid w:val="00BF5A9B"/>
    <w:rsid w:val="00BF6669"/>
    <w:rsid w:val="00BF7A06"/>
    <w:rsid w:val="00C00C64"/>
    <w:rsid w:val="00C0613C"/>
    <w:rsid w:val="00C100A0"/>
    <w:rsid w:val="00C11188"/>
    <w:rsid w:val="00C13532"/>
    <w:rsid w:val="00C208DB"/>
    <w:rsid w:val="00C236A2"/>
    <w:rsid w:val="00C2573E"/>
    <w:rsid w:val="00C26A3D"/>
    <w:rsid w:val="00C40699"/>
    <w:rsid w:val="00C47AB9"/>
    <w:rsid w:val="00C5654C"/>
    <w:rsid w:val="00C61A7E"/>
    <w:rsid w:val="00C62F62"/>
    <w:rsid w:val="00C63B89"/>
    <w:rsid w:val="00C6709C"/>
    <w:rsid w:val="00C67577"/>
    <w:rsid w:val="00C74A87"/>
    <w:rsid w:val="00C823E2"/>
    <w:rsid w:val="00C829E6"/>
    <w:rsid w:val="00C83505"/>
    <w:rsid w:val="00C83C01"/>
    <w:rsid w:val="00C85DAD"/>
    <w:rsid w:val="00C86EA9"/>
    <w:rsid w:val="00C90847"/>
    <w:rsid w:val="00C93B8E"/>
    <w:rsid w:val="00C95E76"/>
    <w:rsid w:val="00CA1C9E"/>
    <w:rsid w:val="00CA2539"/>
    <w:rsid w:val="00CB4A22"/>
    <w:rsid w:val="00CC125B"/>
    <w:rsid w:val="00CD053D"/>
    <w:rsid w:val="00CD3CBB"/>
    <w:rsid w:val="00CD47B0"/>
    <w:rsid w:val="00CD6365"/>
    <w:rsid w:val="00CE2316"/>
    <w:rsid w:val="00CE46BD"/>
    <w:rsid w:val="00CE511A"/>
    <w:rsid w:val="00CF09C3"/>
    <w:rsid w:val="00CF1C0A"/>
    <w:rsid w:val="00CF254A"/>
    <w:rsid w:val="00CF5543"/>
    <w:rsid w:val="00D02059"/>
    <w:rsid w:val="00D055FD"/>
    <w:rsid w:val="00D21A26"/>
    <w:rsid w:val="00D22459"/>
    <w:rsid w:val="00D32A10"/>
    <w:rsid w:val="00D37CEB"/>
    <w:rsid w:val="00D41A17"/>
    <w:rsid w:val="00D4222F"/>
    <w:rsid w:val="00D53784"/>
    <w:rsid w:val="00D53840"/>
    <w:rsid w:val="00D53AB3"/>
    <w:rsid w:val="00D55718"/>
    <w:rsid w:val="00D56344"/>
    <w:rsid w:val="00D60A18"/>
    <w:rsid w:val="00D60D92"/>
    <w:rsid w:val="00D6505B"/>
    <w:rsid w:val="00D66388"/>
    <w:rsid w:val="00D71215"/>
    <w:rsid w:val="00D71EF5"/>
    <w:rsid w:val="00D724CA"/>
    <w:rsid w:val="00D8114B"/>
    <w:rsid w:val="00D81E96"/>
    <w:rsid w:val="00D82CA0"/>
    <w:rsid w:val="00D82E82"/>
    <w:rsid w:val="00D839FD"/>
    <w:rsid w:val="00D93BEE"/>
    <w:rsid w:val="00D94A60"/>
    <w:rsid w:val="00DA351F"/>
    <w:rsid w:val="00DA474A"/>
    <w:rsid w:val="00DA4889"/>
    <w:rsid w:val="00DB2337"/>
    <w:rsid w:val="00DB3A0A"/>
    <w:rsid w:val="00DB46EB"/>
    <w:rsid w:val="00DC1EE1"/>
    <w:rsid w:val="00DC48D1"/>
    <w:rsid w:val="00DC5309"/>
    <w:rsid w:val="00DC7225"/>
    <w:rsid w:val="00DD2BBB"/>
    <w:rsid w:val="00DD2D91"/>
    <w:rsid w:val="00DE10F8"/>
    <w:rsid w:val="00DE3B39"/>
    <w:rsid w:val="00DE6879"/>
    <w:rsid w:val="00DE6A00"/>
    <w:rsid w:val="00DF0055"/>
    <w:rsid w:val="00DF5287"/>
    <w:rsid w:val="00DF6395"/>
    <w:rsid w:val="00E0056F"/>
    <w:rsid w:val="00E0190E"/>
    <w:rsid w:val="00E01D92"/>
    <w:rsid w:val="00E036B3"/>
    <w:rsid w:val="00E039BB"/>
    <w:rsid w:val="00E06330"/>
    <w:rsid w:val="00E11569"/>
    <w:rsid w:val="00E158A8"/>
    <w:rsid w:val="00E2004A"/>
    <w:rsid w:val="00E234C1"/>
    <w:rsid w:val="00E24D48"/>
    <w:rsid w:val="00E264BC"/>
    <w:rsid w:val="00E30DDD"/>
    <w:rsid w:val="00E37D9A"/>
    <w:rsid w:val="00E42EAC"/>
    <w:rsid w:val="00E4428C"/>
    <w:rsid w:val="00E46122"/>
    <w:rsid w:val="00E461F2"/>
    <w:rsid w:val="00E6697E"/>
    <w:rsid w:val="00E7418F"/>
    <w:rsid w:val="00E85C94"/>
    <w:rsid w:val="00E91909"/>
    <w:rsid w:val="00E947AA"/>
    <w:rsid w:val="00E96903"/>
    <w:rsid w:val="00EA15E7"/>
    <w:rsid w:val="00EA25CD"/>
    <w:rsid w:val="00EA4BFB"/>
    <w:rsid w:val="00EB0B7B"/>
    <w:rsid w:val="00EB34B5"/>
    <w:rsid w:val="00EB4B58"/>
    <w:rsid w:val="00EC15FB"/>
    <w:rsid w:val="00EC3848"/>
    <w:rsid w:val="00EC3FA9"/>
    <w:rsid w:val="00EC4071"/>
    <w:rsid w:val="00EC46EE"/>
    <w:rsid w:val="00EC48D0"/>
    <w:rsid w:val="00EC57FD"/>
    <w:rsid w:val="00EC5B81"/>
    <w:rsid w:val="00EC63A3"/>
    <w:rsid w:val="00ED0282"/>
    <w:rsid w:val="00ED37D9"/>
    <w:rsid w:val="00ED38B1"/>
    <w:rsid w:val="00ED4193"/>
    <w:rsid w:val="00ED75AC"/>
    <w:rsid w:val="00EF50D9"/>
    <w:rsid w:val="00EF6B14"/>
    <w:rsid w:val="00F01C63"/>
    <w:rsid w:val="00F05F1E"/>
    <w:rsid w:val="00F0674D"/>
    <w:rsid w:val="00F16532"/>
    <w:rsid w:val="00F21B3B"/>
    <w:rsid w:val="00F25D30"/>
    <w:rsid w:val="00F26B6A"/>
    <w:rsid w:val="00F31C55"/>
    <w:rsid w:val="00F338AE"/>
    <w:rsid w:val="00F348FF"/>
    <w:rsid w:val="00F34D6D"/>
    <w:rsid w:val="00F35F3F"/>
    <w:rsid w:val="00F36DED"/>
    <w:rsid w:val="00F402F5"/>
    <w:rsid w:val="00F4799A"/>
    <w:rsid w:val="00F5062C"/>
    <w:rsid w:val="00F524FB"/>
    <w:rsid w:val="00F5301E"/>
    <w:rsid w:val="00F532B5"/>
    <w:rsid w:val="00F53FE1"/>
    <w:rsid w:val="00F5401F"/>
    <w:rsid w:val="00F54B56"/>
    <w:rsid w:val="00F56AF5"/>
    <w:rsid w:val="00F575AE"/>
    <w:rsid w:val="00F630EB"/>
    <w:rsid w:val="00F638D8"/>
    <w:rsid w:val="00F665AB"/>
    <w:rsid w:val="00F70469"/>
    <w:rsid w:val="00F73ABC"/>
    <w:rsid w:val="00F839B5"/>
    <w:rsid w:val="00F83A48"/>
    <w:rsid w:val="00F86CAD"/>
    <w:rsid w:val="00F87858"/>
    <w:rsid w:val="00F94E5B"/>
    <w:rsid w:val="00F969E1"/>
    <w:rsid w:val="00F97009"/>
    <w:rsid w:val="00FA3D4E"/>
    <w:rsid w:val="00FB08D4"/>
    <w:rsid w:val="00FC2A19"/>
    <w:rsid w:val="00FC519E"/>
    <w:rsid w:val="00FD0BEE"/>
    <w:rsid w:val="00FD1476"/>
    <w:rsid w:val="00FD4C3C"/>
    <w:rsid w:val="00FE0DD4"/>
    <w:rsid w:val="00FE29CB"/>
    <w:rsid w:val="00FE6979"/>
    <w:rsid w:val="00FF1226"/>
    <w:rsid w:val="00FF2407"/>
    <w:rsid w:val="00FF4763"/>
    <w:rsid w:val="00FF4EAE"/>
    <w:rsid w:val="00FF73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D154C3"/>
  <w15:docId w15:val="{E6BB0975-EE69-4EBB-9914-B9F384CF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CBD"/>
    <w:pPr>
      <w:jc w:val="both"/>
    </w:pPr>
    <w:rPr>
      <w:rFonts w:ascii="Arial" w:eastAsia="Times New Roman" w:hAnsi="Arial"/>
      <w:sz w:val="21"/>
      <w:lang w:val="de-DE"/>
    </w:rPr>
  </w:style>
  <w:style w:type="paragraph" w:styleId="berschrift1">
    <w:name w:val="heading 1"/>
    <w:basedOn w:val="Standard"/>
    <w:next w:val="Standard"/>
    <w:link w:val="berschrift1Zchn"/>
    <w:uiPriority w:val="9"/>
    <w:semiHidden/>
    <w:rsid w:val="00564209"/>
    <w:pPr>
      <w:keepNext/>
      <w:keepLines/>
      <w:numPr>
        <w:numId w:val="1"/>
      </w:numPr>
      <w:spacing w:line="300" w:lineRule="exact"/>
      <w:ind w:left="425" w:hanging="425"/>
      <w:jc w:val="left"/>
      <w:outlineLvl w:val="0"/>
    </w:pPr>
    <w:rPr>
      <w:rFonts w:ascii="Calibri" w:hAnsi="Calibri"/>
      <w:b/>
      <w:bCs/>
      <w:caps/>
      <w:color w:val="000000"/>
      <w:sz w:val="24"/>
      <w:szCs w:val="28"/>
      <w:lang w:val="de-AT" w:eastAsia="en-US"/>
    </w:rPr>
  </w:style>
  <w:style w:type="paragraph" w:styleId="berschrift2">
    <w:name w:val="heading 2"/>
    <w:basedOn w:val="berschrift1"/>
    <w:link w:val="berschrift2Zchn"/>
    <w:uiPriority w:val="9"/>
    <w:semiHidden/>
    <w:rsid w:val="00564209"/>
    <w:pPr>
      <w:numPr>
        <w:numId w:val="2"/>
      </w:numPr>
      <w:tabs>
        <w:tab w:val="num" w:pos="360"/>
      </w:tabs>
      <w:spacing w:before="240" w:after="60"/>
      <w:ind w:left="992" w:hanging="567"/>
      <w:outlineLvl w:val="1"/>
    </w:pPr>
    <w:rPr>
      <w:bCs w:val="0"/>
      <w:iCs/>
    </w:rPr>
  </w:style>
  <w:style w:type="paragraph" w:styleId="berschrift3">
    <w:name w:val="heading 3"/>
    <w:basedOn w:val="berschrift2"/>
    <w:link w:val="berschrift3Zchn"/>
    <w:uiPriority w:val="9"/>
    <w:semiHidden/>
    <w:rsid w:val="00564209"/>
    <w:pPr>
      <w:numPr>
        <w:numId w:val="7"/>
      </w:numPr>
      <w:tabs>
        <w:tab w:val="num" w:pos="360"/>
      </w:tabs>
      <w:spacing w:before="0" w:after="0"/>
      <w:ind w:left="1729" w:hanging="737"/>
      <w:outlineLvl w:val="2"/>
    </w:pPr>
    <w:rPr>
      <w:bCs/>
      <w:color w:val="auto"/>
    </w:rPr>
  </w:style>
  <w:style w:type="paragraph" w:styleId="berschrift4">
    <w:name w:val="heading 4"/>
    <w:basedOn w:val="Standard"/>
    <w:next w:val="Standard"/>
    <w:link w:val="berschrift4Zchn"/>
    <w:uiPriority w:val="9"/>
    <w:semiHidden/>
    <w:rsid w:val="00564209"/>
    <w:pPr>
      <w:keepNext/>
      <w:keepLines/>
      <w:spacing w:before="200" w:line="288" w:lineRule="auto"/>
      <w:jc w:val="left"/>
      <w:outlineLvl w:val="3"/>
    </w:pPr>
    <w:rPr>
      <w:rFonts w:ascii="Cambria" w:hAnsi="Cambria"/>
      <w:b/>
      <w:bCs/>
      <w:i/>
      <w:iCs/>
      <w:color w:val="5F5F5F"/>
      <w:sz w:val="24"/>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A7EAF"/>
    <w:pPr>
      <w:jc w:val="left"/>
    </w:pPr>
    <w:rPr>
      <w:rFonts w:ascii="Tahoma" w:eastAsia="Calibri" w:hAnsi="Tahoma" w:cs="Tahoma"/>
      <w:sz w:val="16"/>
      <w:szCs w:val="16"/>
      <w:lang w:val="de-AT" w:eastAsia="en-US"/>
    </w:rPr>
  </w:style>
  <w:style w:type="table" w:styleId="Tabellenraster">
    <w:name w:val="Table Grid"/>
    <w:basedOn w:val="NormaleTabelle"/>
    <w:uiPriority w:val="39"/>
    <w:rsid w:val="002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semiHidden/>
    <w:rsid w:val="00AC3FF1"/>
    <w:rPr>
      <w:rFonts w:eastAsia="Times New Roman"/>
      <w:b/>
      <w:bCs/>
      <w:caps/>
      <w:color w:val="000000"/>
      <w:sz w:val="24"/>
      <w:szCs w:val="28"/>
      <w:lang w:eastAsia="en-US"/>
    </w:rPr>
  </w:style>
  <w:style w:type="paragraph" w:customStyle="1" w:styleId="Documentspecification">
    <w:name w:val="Document specification"/>
    <w:basedOn w:val="Standard"/>
    <w:qFormat/>
    <w:rsid w:val="00BD3EAC"/>
    <w:pPr>
      <w:spacing w:line="236" w:lineRule="exact"/>
      <w:jc w:val="left"/>
    </w:pPr>
    <w:rPr>
      <w:rFonts w:ascii="Calibri" w:eastAsia="Calibri" w:hAnsi="Calibri"/>
      <w:b/>
      <w:caps/>
      <w:spacing w:val="10"/>
      <w:sz w:val="24"/>
      <w:szCs w:val="22"/>
      <w:lang w:val="de-AT" w:eastAsia="en-US"/>
    </w:rPr>
  </w:style>
  <w:style w:type="paragraph" w:customStyle="1" w:styleId="Referencelabels">
    <w:name w:val="Reference labels"/>
    <w:basedOn w:val="Standard"/>
    <w:qFormat/>
    <w:rsid w:val="00834D42"/>
    <w:pPr>
      <w:spacing w:line="250" w:lineRule="exact"/>
      <w:jc w:val="left"/>
    </w:pPr>
    <w:rPr>
      <w:rFonts w:ascii="Calibri" w:eastAsia="Calibri" w:hAnsi="Calibri"/>
      <w:b/>
      <w:caps/>
      <w:sz w:val="16"/>
      <w:szCs w:val="22"/>
      <w:lang w:val="de-AT" w:eastAsia="en-US"/>
    </w:rPr>
  </w:style>
  <w:style w:type="paragraph" w:customStyle="1" w:styleId="Formalspecifications">
    <w:name w:val="Formal specifications"/>
    <w:basedOn w:val="Standard"/>
    <w:qFormat/>
    <w:rsid w:val="00E461F2"/>
    <w:pPr>
      <w:spacing w:line="250" w:lineRule="exact"/>
      <w:jc w:val="left"/>
    </w:pPr>
    <w:rPr>
      <w:rFonts w:ascii="Calibri" w:eastAsia="Calibri" w:hAnsi="Calibri"/>
      <w:sz w:val="20"/>
      <w:szCs w:val="22"/>
      <w:lang w:val="de-AT" w:eastAsia="en-US"/>
    </w:rPr>
  </w:style>
  <w:style w:type="paragraph" w:customStyle="1" w:styleId="Reference">
    <w:name w:val="Reference"/>
    <w:basedOn w:val="Standard"/>
    <w:qFormat/>
    <w:rsid w:val="00EA15E7"/>
    <w:pPr>
      <w:spacing w:line="300" w:lineRule="exact"/>
      <w:jc w:val="left"/>
    </w:pPr>
    <w:rPr>
      <w:rFonts w:ascii="Calibri" w:eastAsia="Calibri" w:hAnsi="Calibri"/>
      <w:b/>
      <w:caps/>
      <w:spacing w:val="10"/>
      <w:sz w:val="24"/>
      <w:szCs w:val="22"/>
      <w:lang w:val="de-AT" w:eastAsia="en-US"/>
    </w:rPr>
  </w:style>
  <w:style w:type="paragraph" w:customStyle="1" w:styleId="Leadandintroductorytext">
    <w:name w:val="Lead and introductory text"/>
    <w:basedOn w:val="Standard"/>
    <w:qFormat/>
    <w:rsid w:val="00834D42"/>
    <w:pPr>
      <w:spacing w:line="300" w:lineRule="exact"/>
      <w:jc w:val="left"/>
    </w:pPr>
    <w:rPr>
      <w:rFonts w:ascii="Calibri" w:eastAsia="Calibri" w:hAnsi="Calibri"/>
      <w:b/>
      <w:sz w:val="24"/>
      <w:szCs w:val="22"/>
      <w:lang w:val="de-AT" w:eastAsia="en-US"/>
    </w:rPr>
  </w:style>
  <w:style w:type="paragraph" w:customStyle="1" w:styleId="Correspondencetext">
    <w:name w:val="Correspondence text"/>
    <w:basedOn w:val="Standard"/>
    <w:qFormat/>
    <w:rsid w:val="00E461F2"/>
    <w:pPr>
      <w:spacing w:line="300" w:lineRule="exact"/>
      <w:jc w:val="left"/>
    </w:pPr>
    <w:rPr>
      <w:rFonts w:ascii="Calibri" w:eastAsia="Calibri" w:hAnsi="Calibri"/>
      <w:sz w:val="24"/>
      <w:szCs w:val="22"/>
      <w:lang w:val="de-AT" w:eastAsia="en-US"/>
    </w:r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Standard"/>
    <w:qFormat/>
    <w:rsid w:val="008A44EE"/>
    <w:pPr>
      <w:spacing w:line="250" w:lineRule="exact"/>
      <w:jc w:val="left"/>
    </w:pPr>
    <w:rPr>
      <w:rFonts w:ascii="Calibri" w:eastAsia="Calibri" w:hAnsi="Calibri"/>
      <w:sz w:val="20"/>
      <w:szCs w:val="22"/>
      <w:lang w:val="de-AT" w:eastAsia="en-US"/>
    </w:rPr>
  </w:style>
  <w:style w:type="character" w:customStyle="1" w:styleId="berschrift2Zchn">
    <w:name w:val="Überschrift 2 Zchn"/>
    <w:link w:val="berschrift2"/>
    <w:uiPriority w:val="9"/>
    <w:semiHidden/>
    <w:rsid w:val="00AC3FF1"/>
    <w:rPr>
      <w:rFonts w:eastAsia="Times New Roman"/>
      <w:b/>
      <w:iCs/>
      <w:caps/>
      <w:color w:val="000000"/>
      <w:sz w:val="24"/>
      <w:szCs w:val="28"/>
      <w:lang w:eastAsia="en-US"/>
    </w:rPr>
  </w:style>
  <w:style w:type="paragraph" w:customStyle="1" w:styleId="Footnote">
    <w:name w:val="Footnote"/>
    <w:basedOn w:val="Standard"/>
    <w:qFormat/>
    <w:rsid w:val="00E461F2"/>
    <w:pPr>
      <w:spacing w:line="250" w:lineRule="exact"/>
      <w:jc w:val="left"/>
    </w:pPr>
    <w:rPr>
      <w:rFonts w:ascii="Calibri" w:eastAsia="Calibri" w:hAnsi="Calibri"/>
      <w:sz w:val="20"/>
      <w:szCs w:val="22"/>
      <w:lang w:val="de-AT" w:eastAsia="en-US"/>
    </w:rPr>
  </w:style>
  <w:style w:type="character" w:styleId="Funotenzeichen">
    <w:name w:val="footnote reference"/>
    <w:uiPriority w:val="99"/>
    <w:semiHidden/>
    <w:rsid w:val="007523D4"/>
    <w:rPr>
      <w:vertAlign w:val="superscript"/>
    </w:rPr>
  </w:style>
  <w:style w:type="character" w:customStyle="1" w:styleId="SprechblasentextZchn">
    <w:name w:val="Sprechblasentext Zchn"/>
    <w:link w:val="Sprechblasentext"/>
    <w:uiPriority w:val="99"/>
    <w:semiHidden/>
    <w:rsid w:val="006A7EAF"/>
    <w:rPr>
      <w:rFonts w:ascii="Tahoma" w:hAnsi="Tahoma" w:cs="Tahoma"/>
      <w:sz w:val="16"/>
      <w:szCs w:val="16"/>
      <w:lang w:val="en-US" w:eastAsia="en-US"/>
    </w:rPr>
  </w:style>
  <w:style w:type="paragraph" w:customStyle="1" w:styleId="Listings1">
    <w:name w:val="Listings 1"/>
    <w:basedOn w:val="Standard"/>
    <w:qFormat/>
    <w:rsid w:val="00AC3FF1"/>
    <w:pPr>
      <w:numPr>
        <w:numId w:val="3"/>
      </w:numPr>
      <w:tabs>
        <w:tab w:val="left" w:pos="425"/>
        <w:tab w:val="left" w:pos="1729"/>
      </w:tabs>
      <w:spacing w:line="300" w:lineRule="exact"/>
      <w:ind w:left="425" w:hanging="425"/>
      <w:jc w:val="left"/>
    </w:pPr>
    <w:rPr>
      <w:rFonts w:ascii="Calibri" w:eastAsia="Calibri" w:hAnsi="Calibri"/>
      <w:sz w:val="24"/>
      <w:szCs w:val="22"/>
      <w:lang w:val="de-AT" w:eastAsia="de-DE"/>
    </w:rPr>
  </w:style>
  <w:style w:type="paragraph" w:customStyle="1" w:styleId="Listings2">
    <w:name w:val="Listings 2"/>
    <w:basedOn w:val="Listings1"/>
    <w:qFormat/>
    <w:rsid w:val="000D63CC"/>
    <w:pPr>
      <w:numPr>
        <w:numId w:val="4"/>
      </w:numPr>
      <w:tabs>
        <w:tab w:val="left" w:pos="992"/>
      </w:tabs>
      <w:ind w:left="992" w:hanging="567"/>
    </w:pPr>
  </w:style>
  <w:style w:type="paragraph" w:customStyle="1" w:styleId="Listings3">
    <w:name w:val="Listings 3"/>
    <w:basedOn w:val="Listings2"/>
    <w:qFormat/>
    <w:rsid w:val="000D63CC"/>
    <w:pPr>
      <w:numPr>
        <w:numId w:val="5"/>
      </w:numPr>
      <w:tabs>
        <w:tab w:val="clear" w:pos="425"/>
        <w:tab w:val="clear" w:pos="992"/>
      </w:tabs>
      <w:ind w:left="1729" w:hanging="737"/>
    </w:pPr>
  </w:style>
  <w:style w:type="paragraph" w:customStyle="1" w:styleId="Listings4">
    <w:name w:val="Listings 4"/>
    <w:basedOn w:val="Standard"/>
    <w:qFormat/>
    <w:rsid w:val="00AC3FF1"/>
    <w:pPr>
      <w:numPr>
        <w:numId w:val="6"/>
      </w:numPr>
      <w:tabs>
        <w:tab w:val="left" w:pos="2665"/>
      </w:tabs>
      <w:spacing w:line="300" w:lineRule="exact"/>
      <w:ind w:left="2665" w:hanging="936"/>
      <w:jc w:val="left"/>
    </w:pPr>
    <w:rPr>
      <w:rFonts w:ascii="Calibri" w:eastAsia="Calibri" w:hAnsi="Calibri"/>
      <w:sz w:val="24"/>
      <w:szCs w:val="22"/>
      <w:lang w:val="de-AT" w:eastAsia="de-DE"/>
    </w:rPr>
  </w:style>
  <w:style w:type="paragraph" w:customStyle="1" w:styleId="LegalDisclaimer">
    <w:name w:val="Legal Disclaimer"/>
    <w:basedOn w:val="Standard"/>
    <w:qFormat/>
    <w:rsid w:val="00834D42"/>
    <w:pPr>
      <w:spacing w:line="250" w:lineRule="exact"/>
      <w:jc w:val="left"/>
    </w:pPr>
    <w:rPr>
      <w:rFonts w:ascii="Calibri" w:eastAsia="Calibri" w:hAnsi="Calibri"/>
      <w:b/>
      <w:caps/>
      <w:sz w:val="20"/>
      <w:szCs w:val="22"/>
      <w:lang w:val="de-AT" w:eastAsia="en-US"/>
    </w:rPr>
  </w:style>
  <w:style w:type="character" w:customStyle="1" w:styleId="berschrift3Zchn">
    <w:name w:val="Überschrift 3 Zchn"/>
    <w:link w:val="berschrift3"/>
    <w:uiPriority w:val="9"/>
    <w:semiHidden/>
    <w:rsid w:val="00AC3FF1"/>
    <w:rPr>
      <w:rFonts w:eastAsia="Times New Roman"/>
      <w:b/>
      <w:bCs/>
      <w:iCs/>
      <w:caps/>
      <w:sz w:val="24"/>
      <w:szCs w:val="28"/>
      <w:lang w:eastAsia="en-US"/>
    </w:rPr>
  </w:style>
  <w:style w:type="character" w:customStyle="1" w:styleId="berschrift4Zchn">
    <w:name w:val="Überschrift 4 Zchn"/>
    <w:link w:val="berschrift4"/>
    <w:uiPriority w:val="9"/>
    <w:semiHidden/>
    <w:rsid w:val="00AC3FF1"/>
    <w:rPr>
      <w:rFonts w:ascii="Cambria" w:eastAsia="Times New Roman" w:hAnsi="Cambria" w:cs="Times New Roman"/>
      <w:b/>
      <w:bCs/>
      <w:i/>
      <w:iCs/>
      <w:color w:val="5F5F5F"/>
      <w:sz w:val="24"/>
      <w:szCs w:val="22"/>
      <w:lang w:val="en-US" w:eastAsia="en-US"/>
    </w:rPr>
  </w:style>
  <w:style w:type="paragraph" w:customStyle="1" w:styleId="Heading1">
    <w:name w:val="Heading_1"/>
    <w:basedOn w:val="Standard"/>
    <w:qFormat/>
    <w:rsid w:val="00EA15E7"/>
    <w:pPr>
      <w:numPr>
        <w:numId w:val="8"/>
      </w:numPr>
      <w:spacing w:line="300" w:lineRule="exact"/>
      <w:ind w:left="425" w:hanging="425"/>
      <w:jc w:val="left"/>
    </w:pPr>
    <w:rPr>
      <w:rFonts w:ascii="Calibri" w:eastAsia="Calibri" w:hAnsi="Calibri"/>
      <w:b/>
      <w:caps/>
      <w:spacing w:val="10"/>
      <w:sz w:val="24"/>
      <w:szCs w:val="22"/>
      <w:lang w:val="de-AT" w:eastAsia="en-US"/>
    </w:rPr>
  </w:style>
  <w:style w:type="paragraph" w:customStyle="1" w:styleId="Heading2">
    <w:name w:val="Heading_2"/>
    <w:basedOn w:val="Heading1"/>
    <w:qFormat/>
    <w:rsid w:val="00EA15E7"/>
    <w:pPr>
      <w:numPr>
        <w:numId w:val="9"/>
      </w:numPr>
      <w:ind w:left="992" w:hanging="567"/>
    </w:pPr>
  </w:style>
  <w:style w:type="paragraph" w:customStyle="1" w:styleId="Heading3">
    <w:name w:val="Heading_3"/>
    <w:basedOn w:val="Heading2"/>
    <w:qFormat/>
    <w:rsid w:val="00AC75DC"/>
    <w:pPr>
      <w:numPr>
        <w:numId w:val="10"/>
      </w:numPr>
      <w:ind w:left="1729" w:hanging="737"/>
    </w:pPr>
  </w:style>
  <w:style w:type="paragraph" w:customStyle="1" w:styleId="Heading4">
    <w:name w:val="Heading_4"/>
    <w:basedOn w:val="Heading3"/>
    <w:qFormat/>
    <w:rsid w:val="00EA15E7"/>
    <w:pPr>
      <w:numPr>
        <w:numId w:val="0"/>
      </w:numPr>
    </w:pPr>
  </w:style>
  <w:style w:type="character" w:styleId="Hyperlink">
    <w:name w:val="Hyperlink"/>
    <w:uiPriority w:val="99"/>
    <w:semiHidden/>
    <w:rsid w:val="00994760"/>
    <w:rPr>
      <w:color w:val="800080"/>
      <w:u w:val="single"/>
    </w:rPr>
  </w:style>
  <w:style w:type="paragraph" w:styleId="Kopfzeile">
    <w:name w:val="header"/>
    <w:basedOn w:val="Standard"/>
    <w:link w:val="KopfzeileZchn"/>
    <w:uiPriority w:val="99"/>
    <w:semiHidden/>
    <w:rsid w:val="00BD3EAC"/>
    <w:pPr>
      <w:tabs>
        <w:tab w:val="center" w:pos="4703"/>
        <w:tab w:val="right" w:pos="9406"/>
      </w:tabs>
      <w:jc w:val="left"/>
    </w:pPr>
    <w:rPr>
      <w:rFonts w:ascii="Calibri" w:eastAsia="Calibri" w:hAnsi="Calibri"/>
      <w:sz w:val="24"/>
      <w:szCs w:val="22"/>
      <w:lang w:val="de-AT" w:eastAsia="en-US"/>
    </w:rPr>
  </w:style>
  <w:style w:type="character" w:customStyle="1" w:styleId="KopfzeileZchn">
    <w:name w:val="Kopfzeile Zchn"/>
    <w:link w:val="Kopfzeile"/>
    <w:uiPriority w:val="99"/>
    <w:semiHidden/>
    <w:rsid w:val="00BD3EAC"/>
    <w:rPr>
      <w:sz w:val="24"/>
      <w:szCs w:val="22"/>
      <w:lang w:val="en-US" w:eastAsia="en-US"/>
    </w:rPr>
  </w:style>
  <w:style w:type="paragraph" w:styleId="Fuzeile">
    <w:name w:val="footer"/>
    <w:basedOn w:val="Standard"/>
    <w:link w:val="FuzeileZchn"/>
    <w:uiPriority w:val="99"/>
    <w:semiHidden/>
    <w:rsid w:val="00BD3EAC"/>
    <w:pPr>
      <w:tabs>
        <w:tab w:val="center" w:pos="4703"/>
        <w:tab w:val="right" w:pos="9406"/>
      </w:tabs>
      <w:jc w:val="left"/>
    </w:pPr>
    <w:rPr>
      <w:rFonts w:ascii="Calibri" w:eastAsia="Calibri" w:hAnsi="Calibri"/>
      <w:sz w:val="24"/>
      <w:szCs w:val="22"/>
      <w:lang w:val="de-AT" w:eastAsia="en-US"/>
    </w:rPr>
  </w:style>
  <w:style w:type="character" w:customStyle="1" w:styleId="FuzeileZchn">
    <w:name w:val="Fußzeile Zchn"/>
    <w:link w:val="Fuzeile"/>
    <w:uiPriority w:val="99"/>
    <w:semiHidden/>
    <w:rsid w:val="00BD3EAC"/>
    <w:rPr>
      <w:sz w:val="24"/>
      <w:szCs w:val="22"/>
      <w:lang w:val="en-US" w:eastAsia="en-US"/>
    </w:rPr>
  </w:style>
  <w:style w:type="paragraph" w:styleId="Listenabsatz">
    <w:name w:val="List Paragraph"/>
    <w:basedOn w:val="Standard"/>
    <w:uiPriority w:val="34"/>
    <w:qFormat/>
    <w:rsid w:val="00F01C63"/>
    <w:pPr>
      <w:ind w:left="720"/>
      <w:contextualSpacing/>
    </w:pPr>
  </w:style>
  <w:style w:type="paragraph" w:styleId="KeinLeerraum">
    <w:name w:val="No Spacing"/>
    <w:uiPriority w:val="1"/>
    <w:qFormat/>
    <w:rsid w:val="00752942"/>
    <w:rPr>
      <w:rFonts w:asciiTheme="minorHAnsi" w:eastAsiaTheme="minorHAnsi" w:hAnsiTheme="minorHAnsi" w:cstheme="minorBidi"/>
      <w:sz w:val="22"/>
      <w:szCs w:val="22"/>
      <w:lang w:val="de-CH" w:eastAsia="en-US"/>
    </w:rPr>
  </w:style>
  <w:style w:type="paragraph" w:customStyle="1" w:styleId="TextafterHeading2">
    <w:name w:val="Text after Heading_2"/>
    <w:basedOn w:val="Correspondencetext"/>
    <w:rsid w:val="00D22459"/>
    <w:pPr>
      <w:spacing w:line="240" w:lineRule="auto"/>
      <w:ind w:left="425"/>
    </w:pPr>
    <w:rPr>
      <w:lang w:val="en-US"/>
    </w:rPr>
  </w:style>
  <w:style w:type="paragraph" w:customStyle="1" w:styleId="SIKlavikacopy">
    <w:name w:val="SI_Klavika_copy *"/>
    <w:basedOn w:val="Standard"/>
    <w:uiPriority w:val="99"/>
    <w:rsid w:val="00D22459"/>
    <w:pPr>
      <w:tabs>
        <w:tab w:val="left" w:pos="170"/>
        <w:tab w:val="left" w:pos="680"/>
        <w:tab w:val="left" w:pos="1120"/>
      </w:tabs>
      <w:autoSpaceDE w:val="0"/>
      <w:autoSpaceDN w:val="0"/>
      <w:adjustRightInd w:val="0"/>
      <w:spacing w:line="226" w:lineRule="atLeast"/>
      <w:textAlignment w:val="center"/>
    </w:pPr>
    <w:rPr>
      <w:rFonts w:ascii="Klavika Light" w:eastAsia="Calibri" w:hAnsi="Klavika Light" w:cs="Klavika Light"/>
      <w:color w:val="000000"/>
      <w:sz w:val="18"/>
      <w:szCs w:val="18"/>
      <w:lang w:val="de-CH" w:eastAsia="de-DE"/>
    </w:rPr>
  </w:style>
  <w:style w:type="paragraph" w:customStyle="1" w:styleId="SICopyMagazineA4">
    <w:name w:val="SI_Copy_Magazine A4"/>
    <w:basedOn w:val="Standard"/>
    <w:uiPriority w:val="99"/>
    <w:rsid w:val="00D22459"/>
    <w:pPr>
      <w:tabs>
        <w:tab w:val="left" w:pos="170"/>
        <w:tab w:val="left" w:pos="680"/>
        <w:tab w:val="left" w:pos="1120"/>
      </w:tabs>
      <w:autoSpaceDE w:val="0"/>
      <w:autoSpaceDN w:val="0"/>
      <w:adjustRightInd w:val="0"/>
      <w:spacing w:line="226" w:lineRule="atLeast"/>
      <w:textAlignment w:val="center"/>
    </w:pPr>
    <w:rPr>
      <w:rFonts w:ascii="Klavika Light" w:eastAsia="Calibri" w:hAnsi="Klavika Light" w:cs="Klavika Light"/>
      <w:color w:val="000000"/>
      <w:sz w:val="18"/>
      <w:szCs w:val="18"/>
      <w:lang w:val="en-US" w:eastAsia="de-DE"/>
    </w:rPr>
  </w:style>
  <w:style w:type="character" w:customStyle="1" w:styleId="hs11">
    <w:name w:val="hs11"/>
    <w:basedOn w:val="Absatz-Standardschriftart"/>
    <w:rsid w:val="008F642E"/>
    <w:rPr>
      <w:sz w:val="20"/>
      <w:szCs w:val="20"/>
    </w:rPr>
  </w:style>
  <w:style w:type="paragraph" w:styleId="StandardWeb">
    <w:name w:val="Normal (Web)"/>
    <w:basedOn w:val="Standard"/>
    <w:uiPriority w:val="99"/>
    <w:unhideWhenUsed/>
    <w:rsid w:val="008110AF"/>
    <w:pPr>
      <w:spacing w:before="100" w:beforeAutospacing="1" w:after="100" w:afterAutospacing="1"/>
      <w:jc w:val="left"/>
    </w:pPr>
    <w:rPr>
      <w:rFonts w:ascii="Times New Roman" w:hAnsi="Times New Roman"/>
      <w:sz w:val="24"/>
      <w:szCs w:val="24"/>
      <w:lang w:eastAsia="de-DE"/>
    </w:rPr>
  </w:style>
  <w:style w:type="paragraph" w:customStyle="1" w:styleId="hs3">
    <w:name w:val="hs3"/>
    <w:basedOn w:val="Standard"/>
    <w:rsid w:val="008110AF"/>
    <w:pPr>
      <w:spacing w:before="100" w:beforeAutospacing="1" w:after="100" w:afterAutospacing="1"/>
      <w:jc w:val="left"/>
    </w:pPr>
    <w:rPr>
      <w:rFonts w:ascii="Times New Roman" w:hAnsi="Times New Roman"/>
      <w:sz w:val="24"/>
      <w:szCs w:val="24"/>
      <w:lang w:eastAsia="de-DE"/>
    </w:rPr>
  </w:style>
  <w:style w:type="character" w:customStyle="1" w:styleId="hs1">
    <w:name w:val="hs1"/>
    <w:basedOn w:val="Absatz-Standardschriftart"/>
    <w:rsid w:val="008110AF"/>
  </w:style>
  <w:style w:type="character" w:styleId="Fett">
    <w:name w:val="Strong"/>
    <w:basedOn w:val="Absatz-Standardschriftart"/>
    <w:uiPriority w:val="22"/>
    <w:qFormat/>
    <w:rsid w:val="008110AF"/>
    <w:rPr>
      <w:b/>
      <w:bCs/>
    </w:rPr>
  </w:style>
  <w:style w:type="paragraph" w:customStyle="1" w:styleId="hs4">
    <w:name w:val="hs4"/>
    <w:basedOn w:val="Standard"/>
    <w:rsid w:val="008110AF"/>
    <w:pPr>
      <w:spacing w:before="100" w:beforeAutospacing="1" w:after="100" w:afterAutospacing="1"/>
      <w:jc w:val="left"/>
    </w:pPr>
    <w:rPr>
      <w:rFonts w:ascii="Times New Roman" w:hAnsi="Times New Roman"/>
      <w:sz w:val="24"/>
      <w:szCs w:val="24"/>
      <w:lang w:eastAsia="de-DE"/>
    </w:rPr>
  </w:style>
  <w:style w:type="paragraph" w:customStyle="1" w:styleId="Textbody">
    <w:name w:val="Text body"/>
    <w:basedOn w:val="Standard"/>
    <w:rsid w:val="00115F48"/>
    <w:pPr>
      <w:widowControl w:val="0"/>
      <w:suppressAutoHyphens/>
      <w:autoSpaceDN w:val="0"/>
      <w:spacing w:after="120"/>
      <w:jc w:val="left"/>
      <w:textAlignment w:val="baseline"/>
    </w:pPr>
    <w:rPr>
      <w:rFonts w:ascii="Times New Roman" w:eastAsia="SimSun" w:hAnsi="Times New Roman" w:cs="Lucida Sans"/>
      <w:kern w:val="3"/>
      <w:sz w:val="24"/>
      <w:szCs w:val="24"/>
      <w:lang w:val="de-AT" w:eastAsia="zh-CN" w:bidi="hi-IN"/>
    </w:rPr>
  </w:style>
  <w:style w:type="paragraph" w:customStyle="1" w:styleId="SIKlavikaBACKcopy">
    <w:name w:val="SI_Klavika_BACK_copy *"/>
    <w:basedOn w:val="Standard"/>
    <w:uiPriority w:val="99"/>
    <w:rsid w:val="00D71215"/>
    <w:pPr>
      <w:tabs>
        <w:tab w:val="left" w:pos="170"/>
        <w:tab w:val="left" w:pos="680"/>
        <w:tab w:val="left" w:pos="1120"/>
      </w:tabs>
      <w:autoSpaceDE w:val="0"/>
      <w:autoSpaceDN w:val="0"/>
      <w:adjustRightInd w:val="0"/>
      <w:spacing w:line="226" w:lineRule="atLeast"/>
      <w:jc w:val="left"/>
      <w:textAlignment w:val="center"/>
    </w:pPr>
    <w:rPr>
      <w:rFonts w:ascii="Klavika Light" w:eastAsia="Calibri" w:hAnsi="Klavika Light" w:cs="Klavika Light"/>
      <w:color w:val="000000"/>
      <w:sz w:val="18"/>
      <w:szCs w:val="18"/>
      <w:lang w:val="de-CH"/>
    </w:rPr>
  </w:style>
  <w:style w:type="character" w:styleId="BesuchterLink">
    <w:name w:val="FollowedHyperlink"/>
    <w:basedOn w:val="Absatz-Standardschriftart"/>
    <w:uiPriority w:val="99"/>
    <w:semiHidden/>
    <w:unhideWhenUsed/>
    <w:rsid w:val="00D839FD"/>
    <w:rPr>
      <w:color w:val="800080" w:themeColor="followedHyperlink"/>
      <w:u w:val="single"/>
    </w:rPr>
  </w:style>
  <w:style w:type="paragraph" w:styleId="Aufzhlungszeichen">
    <w:name w:val="List Bullet"/>
    <w:basedOn w:val="Standard"/>
    <w:uiPriority w:val="99"/>
    <w:unhideWhenUsed/>
    <w:rsid w:val="004D05C0"/>
    <w:pPr>
      <w:numPr>
        <w:numId w:val="11"/>
      </w:numPr>
      <w:contextualSpacing/>
    </w:pPr>
  </w:style>
  <w:style w:type="character" w:styleId="NichtaufgelsteErwhnung">
    <w:name w:val="Unresolved Mention"/>
    <w:basedOn w:val="Absatz-Standardschriftart"/>
    <w:uiPriority w:val="99"/>
    <w:semiHidden/>
    <w:unhideWhenUsed/>
    <w:rsid w:val="00933500"/>
    <w:rPr>
      <w:color w:val="605E5C"/>
      <w:shd w:val="clear" w:color="auto" w:fill="E1DFDD"/>
    </w:rPr>
  </w:style>
  <w:style w:type="paragraph" w:customStyle="1" w:styleId="p64x9c">
    <w:name w:val="p64x9c"/>
    <w:basedOn w:val="Standard"/>
    <w:rsid w:val="008445BD"/>
    <w:pPr>
      <w:spacing w:before="100" w:beforeAutospacing="1" w:after="100" w:afterAutospacing="1"/>
      <w:jc w:val="left"/>
    </w:pPr>
    <w:rPr>
      <w:rFonts w:ascii="Times New Roman" w:hAnsi="Times New Roman"/>
      <w:sz w:val="24"/>
      <w:szCs w:val="24"/>
      <w:lang w:eastAsia="de-DE"/>
    </w:rPr>
  </w:style>
  <w:style w:type="character" w:customStyle="1" w:styleId="gl9hy">
    <w:name w:val="gl9hy"/>
    <w:basedOn w:val="Absatz-Standardschriftart"/>
    <w:rsid w:val="008445BD"/>
  </w:style>
  <w:style w:type="character" w:customStyle="1" w:styleId="spellorig">
    <w:name w:val="spell_orig"/>
    <w:basedOn w:val="Absatz-Standardschriftart"/>
    <w:rsid w:val="008445BD"/>
  </w:style>
  <w:style w:type="character" w:styleId="Kommentarzeichen">
    <w:name w:val="annotation reference"/>
    <w:basedOn w:val="Absatz-Standardschriftart"/>
    <w:uiPriority w:val="99"/>
    <w:semiHidden/>
    <w:unhideWhenUsed/>
    <w:rsid w:val="00CF254A"/>
    <w:rPr>
      <w:sz w:val="16"/>
      <w:szCs w:val="16"/>
    </w:rPr>
  </w:style>
  <w:style w:type="paragraph" w:styleId="Kommentartext">
    <w:name w:val="annotation text"/>
    <w:basedOn w:val="Standard"/>
    <w:link w:val="KommentartextZchn"/>
    <w:uiPriority w:val="99"/>
    <w:semiHidden/>
    <w:unhideWhenUsed/>
    <w:rsid w:val="00CF254A"/>
    <w:rPr>
      <w:sz w:val="20"/>
    </w:rPr>
  </w:style>
  <w:style w:type="character" w:customStyle="1" w:styleId="KommentartextZchn">
    <w:name w:val="Kommentartext Zchn"/>
    <w:basedOn w:val="Absatz-Standardschriftart"/>
    <w:link w:val="Kommentartext"/>
    <w:uiPriority w:val="99"/>
    <w:semiHidden/>
    <w:rsid w:val="00CF254A"/>
    <w:rPr>
      <w:rFonts w:ascii="Arial" w:eastAsia="Times New Roman" w:hAnsi="Arial"/>
      <w:lang w:val="de-DE"/>
    </w:rPr>
  </w:style>
  <w:style w:type="paragraph" w:styleId="Kommentarthema">
    <w:name w:val="annotation subject"/>
    <w:basedOn w:val="Kommentartext"/>
    <w:next w:val="Kommentartext"/>
    <w:link w:val="KommentarthemaZchn"/>
    <w:uiPriority w:val="99"/>
    <w:semiHidden/>
    <w:unhideWhenUsed/>
    <w:rsid w:val="00CF254A"/>
    <w:rPr>
      <w:b/>
      <w:bCs/>
    </w:rPr>
  </w:style>
  <w:style w:type="character" w:customStyle="1" w:styleId="KommentarthemaZchn">
    <w:name w:val="Kommentarthema Zchn"/>
    <w:basedOn w:val="KommentartextZchn"/>
    <w:link w:val="Kommentarthema"/>
    <w:uiPriority w:val="99"/>
    <w:semiHidden/>
    <w:rsid w:val="00CF254A"/>
    <w:rPr>
      <w:rFonts w:ascii="Arial" w:eastAsia="Times New Roman" w:hAnsi="Arial"/>
      <w:b/>
      <w:bCs/>
      <w:lang w:val="de-DE"/>
    </w:rPr>
  </w:style>
  <w:style w:type="character" w:customStyle="1" w:styleId="cmp-lead">
    <w:name w:val="cmp-lead"/>
    <w:basedOn w:val="Absatz-Standardschriftart"/>
    <w:rsid w:val="00CF09C3"/>
  </w:style>
  <w:style w:type="character" w:styleId="Hervorhebung">
    <w:name w:val="Emphasis"/>
    <w:basedOn w:val="Absatz-Standardschriftart"/>
    <w:uiPriority w:val="20"/>
    <w:qFormat/>
    <w:rsid w:val="007B4F17"/>
    <w:rPr>
      <w:i/>
      <w:iCs/>
    </w:rPr>
  </w:style>
  <w:style w:type="paragraph" w:customStyle="1" w:styleId="a-lead">
    <w:name w:val="a-lead"/>
    <w:basedOn w:val="Standard"/>
    <w:rsid w:val="00582A4F"/>
    <w:pPr>
      <w:spacing w:before="100" w:beforeAutospacing="1" w:after="100" w:afterAutospacing="1"/>
      <w:jc w:val="left"/>
    </w:pPr>
    <w:rPr>
      <w:rFonts w:ascii="Times New Roman" w:hAnsi="Times New Roman"/>
      <w:sz w:val="24"/>
      <w:szCs w:val="24"/>
      <w:lang w:eastAsia="de-DE"/>
    </w:rPr>
  </w:style>
  <w:style w:type="paragraph" w:customStyle="1" w:styleId="Pa2">
    <w:name w:val="Pa2"/>
    <w:basedOn w:val="Standard"/>
    <w:next w:val="Standard"/>
    <w:uiPriority w:val="99"/>
    <w:rsid w:val="00F665AB"/>
    <w:pPr>
      <w:autoSpaceDE w:val="0"/>
      <w:autoSpaceDN w:val="0"/>
      <w:adjustRightInd w:val="0"/>
      <w:spacing w:line="233" w:lineRule="atLeast"/>
      <w:jc w:val="left"/>
    </w:pPr>
    <w:rPr>
      <w:rFonts w:ascii="Klavika Light" w:eastAsia="Calibri" w:hAnsi="Klavika Light"/>
      <w:sz w:val="24"/>
      <w:szCs w:val="24"/>
    </w:rPr>
  </w:style>
  <w:style w:type="character" w:customStyle="1" w:styleId="Highlightgelb">
    <w:name w:val="Highlight gelb"/>
    <w:uiPriority w:val="99"/>
    <w:rsid w:val="0060374A"/>
    <w:rPr>
      <w:rFonts w:ascii="Klavika Light" w:hAnsi="Klavika Light" w:cs="Klavika Light"/>
      <w:caps/>
      <w:color w:val="F7AE00"/>
      <w:spacing w:val="0"/>
      <w:w w:val="100"/>
      <w:position w:val="0"/>
      <w:sz w:val="32"/>
      <w:szCs w:val="32"/>
      <w:u w:val="none"/>
      <w:vertAlign w:val="baseline"/>
      <w:em w:val="non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9168">
      <w:bodyDiv w:val="1"/>
      <w:marLeft w:val="0"/>
      <w:marRight w:val="0"/>
      <w:marTop w:val="0"/>
      <w:marBottom w:val="0"/>
      <w:divBdr>
        <w:top w:val="none" w:sz="0" w:space="0" w:color="auto"/>
        <w:left w:val="none" w:sz="0" w:space="0" w:color="auto"/>
        <w:bottom w:val="none" w:sz="0" w:space="0" w:color="auto"/>
        <w:right w:val="none" w:sz="0" w:space="0" w:color="auto"/>
      </w:divBdr>
      <w:divsChild>
        <w:div w:id="1676423388">
          <w:marLeft w:val="0"/>
          <w:marRight w:val="0"/>
          <w:marTop w:val="0"/>
          <w:marBottom w:val="0"/>
          <w:divBdr>
            <w:top w:val="none" w:sz="0" w:space="0" w:color="auto"/>
            <w:left w:val="none" w:sz="0" w:space="0" w:color="auto"/>
            <w:bottom w:val="none" w:sz="0" w:space="0" w:color="auto"/>
            <w:right w:val="none" w:sz="0" w:space="0" w:color="auto"/>
          </w:divBdr>
          <w:divsChild>
            <w:div w:id="974800420">
              <w:marLeft w:val="0"/>
              <w:marRight w:val="0"/>
              <w:marTop w:val="0"/>
              <w:marBottom w:val="0"/>
              <w:divBdr>
                <w:top w:val="none" w:sz="0" w:space="0" w:color="auto"/>
                <w:left w:val="none" w:sz="0" w:space="0" w:color="auto"/>
                <w:bottom w:val="none" w:sz="0" w:space="0" w:color="auto"/>
                <w:right w:val="none" w:sz="0" w:space="0" w:color="auto"/>
              </w:divBdr>
            </w:div>
            <w:div w:id="20314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0611">
      <w:bodyDiv w:val="1"/>
      <w:marLeft w:val="0"/>
      <w:marRight w:val="0"/>
      <w:marTop w:val="0"/>
      <w:marBottom w:val="0"/>
      <w:divBdr>
        <w:top w:val="none" w:sz="0" w:space="0" w:color="auto"/>
        <w:left w:val="none" w:sz="0" w:space="0" w:color="auto"/>
        <w:bottom w:val="none" w:sz="0" w:space="0" w:color="auto"/>
        <w:right w:val="none" w:sz="0" w:space="0" w:color="auto"/>
      </w:divBdr>
    </w:div>
    <w:div w:id="211423681">
      <w:bodyDiv w:val="1"/>
      <w:marLeft w:val="0"/>
      <w:marRight w:val="0"/>
      <w:marTop w:val="0"/>
      <w:marBottom w:val="0"/>
      <w:divBdr>
        <w:top w:val="none" w:sz="0" w:space="0" w:color="auto"/>
        <w:left w:val="none" w:sz="0" w:space="0" w:color="auto"/>
        <w:bottom w:val="none" w:sz="0" w:space="0" w:color="auto"/>
        <w:right w:val="none" w:sz="0" w:space="0" w:color="auto"/>
      </w:divBdr>
      <w:divsChild>
        <w:div w:id="1408306361">
          <w:marLeft w:val="0"/>
          <w:marRight w:val="0"/>
          <w:marTop w:val="360"/>
          <w:marBottom w:val="0"/>
          <w:divBdr>
            <w:top w:val="single" w:sz="2" w:space="0" w:color="E2E8F0"/>
            <w:left w:val="single" w:sz="2" w:space="12" w:color="E2E8F0"/>
            <w:bottom w:val="single" w:sz="2" w:space="0" w:color="E2E8F0"/>
            <w:right w:val="single" w:sz="2" w:space="12" w:color="E2E8F0"/>
          </w:divBdr>
          <w:divsChild>
            <w:div w:id="51905361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95493236">
          <w:marLeft w:val="0"/>
          <w:marRight w:val="0"/>
          <w:marTop w:val="0"/>
          <w:marBottom w:val="0"/>
          <w:divBdr>
            <w:top w:val="single" w:sz="2" w:space="0" w:color="E2E8F0"/>
            <w:left w:val="single" w:sz="2" w:space="12" w:color="E2E8F0"/>
            <w:bottom w:val="single" w:sz="2" w:space="0" w:color="E2E8F0"/>
            <w:right w:val="single" w:sz="2" w:space="12" w:color="E2E8F0"/>
          </w:divBdr>
          <w:divsChild>
            <w:div w:id="2078745154">
              <w:marLeft w:val="0"/>
              <w:marRight w:val="0"/>
              <w:marTop w:val="360"/>
              <w:marBottom w:val="0"/>
              <w:divBdr>
                <w:top w:val="single" w:sz="6" w:space="12" w:color="DAE0E3"/>
                <w:left w:val="single" w:sz="2" w:space="0" w:color="E2E8F0"/>
                <w:bottom w:val="single" w:sz="6" w:space="12" w:color="DAE0E3"/>
                <w:right w:val="single" w:sz="2" w:space="0" w:color="E2E8F0"/>
              </w:divBdr>
              <w:divsChild>
                <w:div w:id="744258302">
                  <w:marLeft w:val="36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283850979">
      <w:bodyDiv w:val="1"/>
      <w:marLeft w:val="0"/>
      <w:marRight w:val="0"/>
      <w:marTop w:val="0"/>
      <w:marBottom w:val="0"/>
      <w:divBdr>
        <w:top w:val="none" w:sz="0" w:space="0" w:color="auto"/>
        <w:left w:val="none" w:sz="0" w:space="0" w:color="auto"/>
        <w:bottom w:val="none" w:sz="0" w:space="0" w:color="auto"/>
        <w:right w:val="none" w:sz="0" w:space="0" w:color="auto"/>
      </w:divBdr>
      <w:divsChild>
        <w:div w:id="132799571">
          <w:marLeft w:val="0"/>
          <w:marRight w:val="0"/>
          <w:marTop w:val="0"/>
          <w:marBottom w:val="0"/>
          <w:divBdr>
            <w:top w:val="none" w:sz="0" w:space="0" w:color="auto"/>
            <w:left w:val="none" w:sz="0" w:space="0" w:color="auto"/>
            <w:bottom w:val="none" w:sz="0" w:space="0" w:color="auto"/>
            <w:right w:val="none" w:sz="0" w:space="0" w:color="auto"/>
          </w:divBdr>
          <w:divsChild>
            <w:div w:id="290671991">
              <w:marLeft w:val="0"/>
              <w:marRight w:val="0"/>
              <w:marTop w:val="0"/>
              <w:marBottom w:val="0"/>
              <w:divBdr>
                <w:top w:val="none" w:sz="0" w:space="0" w:color="auto"/>
                <w:left w:val="none" w:sz="0" w:space="0" w:color="auto"/>
                <w:bottom w:val="none" w:sz="0" w:space="0" w:color="auto"/>
                <w:right w:val="none" w:sz="0" w:space="0" w:color="auto"/>
              </w:divBdr>
            </w:div>
            <w:div w:id="20408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0735">
      <w:bodyDiv w:val="1"/>
      <w:marLeft w:val="0"/>
      <w:marRight w:val="0"/>
      <w:marTop w:val="0"/>
      <w:marBottom w:val="0"/>
      <w:divBdr>
        <w:top w:val="none" w:sz="0" w:space="0" w:color="auto"/>
        <w:left w:val="none" w:sz="0" w:space="0" w:color="auto"/>
        <w:bottom w:val="none" w:sz="0" w:space="0" w:color="auto"/>
        <w:right w:val="none" w:sz="0" w:space="0" w:color="auto"/>
      </w:divBdr>
    </w:div>
    <w:div w:id="354625338">
      <w:bodyDiv w:val="1"/>
      <w:marLeft w:val="0"/>
      <w:marRight w:val="0"/>
      <w:marTop w:val="0"/>
      <w:marBottom w:val="0"/>
      <w:divBdr>
        <w:top w:val="none" w:sz="0" w:space="0" w:color="auto"/>
        <w:left w:val="none" w:sz="0" w:space="0" w:color="auto"/>
        <w:bottom w:val="none" w:sz="0" w:space="0" w:color="auto"/>
        <w:right w:val="none" w:sz="0" w:space="0" w:color="auto"/>
      </w:divBdr>
    </w:div>
    <w:div w:id="393547204">
      <w:bodyDiv w:val="1"/>
      <w:marLeft w:val="0"/>
      <w:marRight w:val="0"/>
      <w:marTop w:val="0"/>
      <w:marBottom w:val="0"/>
      <w:divBdr>
        <w:top w:val="none" w:sz="0" w:space="0" w:color="auto"/>
        <w:left w:val="none" w:sz="0" w:space="0" w:color="auto"/>
        <w:bottom w:val="none" w:sz="0" w:space="0" w:color="auto"/>
        <w:right w:val="none" w:sz="0" w:space="0" w:color="auto"/>
      </w:divBdr>
    </w:div>
    <w:div w:id="442186820">
      <w:bodyDiv w:val="1"/>
      <w:marLeft w:val="0"/>
      <w:marRight w:val="0"/>
      <w:marTop w:val="0"/>
      <w:marBottom w:val="0"/>
      <w:divBdr>
        <w:top w:val="none" w:sz="0" w:space="0" w:color="auto"/>
        <w:left w:val="none" w:sz="0" w:space="0" w:color="auto"/>
        <w:bottom w:val="none" w:sz="0" w:space="0" w:color="auto"/>
        <w:right w:val="none" w:sz="0" w:space="0" w:color="auto"/>
      </w:divBdr>
    </w:div>
    <w:div w:id="456527036">
      <w:bodyDiv w:val="1"/>
      <w:marLeft w:val="0"/>
      <w:marRight w:val="0"/>
      <w:marTop w:val="0"/>
      <w:marBottom w:val="0"/>
      <w:divBdr>
        <w:top w:val="none" w:sz="0" w:space="0" w:color="auto"/>
        <w:left w:val="none" w:sz="0" w:space="0" w:color="auto"/>
        <w:bottom w:val="none" w:sz="0" w:space="0" w:color="auto"/>
        <w:right w:val="none" w:sz="0" w:space="0" w:color="auto"/>
      </w:divBdr>
      <w:divsChild>
        <w:div w:id="435949206">
          <w:marLeft w:val="0"/>
          <w:marRight w:val="0"/>
          <w:marTop w:val="0"/>
          <w:marBottom w:val="0"/>
          <w:divBdr>
            <w:top w:val="none" w:sz="0" w:space="0" w:color="auto"/>
            <w:left w:val="none" w:sz="0" w:space="0" w:color="auto"/>
            <w:bottom w:val="none" w:sz="0" w:space="0" w:color="auto"/>
            <w:right w:val="none" w:sz="0" w:space="0" w:color="auto"/>
          </w:divBdr>
          <w:divsChild>
            <w:div w:id="2133403571">
              <w:marLeft w:val="0"/>
              <w:marRight w:val="0"/>
              <w:marTop w:val="0"/>
              <w:marBottom w:val="0"/>
              <w:divBdr>
                <w:top w:val="none" w:sz="0" w:space="0" w:color="auto"/>
                <w:left w:val="none" w:sz="0" w:space="0" w:color="auto"/>
                <w:bottom w:val="none" w:sz="0" w:space="0" w:color="auto"/>
                <w:right w:val="none" w:sz="0" w:space="0" w:color="auto"/>
              </w:divBdr>
              <w:divsChild>
                <w:div w:id="1750809234">
                  <w:marLeft w:val="0"/>
                  <w:marRight w:val="0"/>
                  <w:marTop w:val="0"/>
                  <w:marBottom w:val="0"/>
                  <w:divBdr>
                    <w:top w:val="none" w:sz="0" w:space="0" w:color="auto"/>
                    <w:left w:val="none" w:sz="0" w:space="0" w:color="auto"/>
                    <w:bottom w:val="none" w:sz="0" w:space="0" w:color="auto"/>
                    <w:right w:val="none" w:sz="0" w:space="0" w:color="auto"/>
                  </w:divBdr>
                  <w:divsChild>
                    <w:div w:id="1853109494">
                      <w:marLeft w:val="0"/>
                      <w:marRight w:val="0"/>
                      <w:marTop w:val="0"/>
                      <w:marBottom w:val="0"/>
                      <w:divBdr>
                        <w:top w:val="none" w:sz="0" w:space="0" w:color="auto"/>
                        <w:left w:val="none" w:sz="0" w:space="0" w:color="auto"/>
                        <w:bottom w:val="none" w:sz="0" w:space="0" w:color="auto"/>
                        <w:right w:val="none" w:sz="0" w:space="0" w:color="auto"/>
                      </w:divBdr>
                      <w:divsChild>
                        <w:div w:id="2049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36111">
      <w:bodyDiv w:val="1"/>
      <w:marLeft w:val="0"/>
      <w:marRight w:val="0"/>
      <w:marTop w:val="0"/>
      <w:marBottom w:val="0"/>
      <w:divBdr>
        <w:top w:val="none" w:sz="0" w:space="0" w:color="auto"/>
        <w:left w:val="none" w:sz="0" w:space="0" w:color="auto"/>
        <w:bottom w:val="none" w:sz="0" w:space="0" w:color="auto"/>
        <w:right w:val="none" w:sz="0" w:space="0" w:color="auto"/>
      </w:divBdr>
    </w:div>
    <w:div w:id="781266706">
      <w:bodyDiv w:val="1"/>
      <w:marLeft w:val="0"/>
      <w:marRight w:val="0"/>
      <w:marTop w:val="0"/>
      <w:marBottom w:val="0"/>
      <w:divBdr>
        <w:top w:val="none" w:sz="0" w:space="0" w:color="auto"/>
        <w:left w:val="none" w:sz="0" w:space="0" w:color="auto"/>
        <w:bottom w:val="none" w:sz="0" w:space="0" w:color="auto"/>
        <w:right w:val="none" w:sz="0" w:space="0" w:color="auto"/>
      </w:divBdr>
    </w:div>
    <w:div w:id="786851220">
      <w:bodyDiv w:val="1"/>
      <w:marLeft w:val="0"/>
      <w:marRight w:val="0"/>
      <w:marTop w:val="0"/>
      <w:marBottom w:val="0"/>
      <w:divBdr>
        <w:top w:val="none" w:sz="0" w:space="0" w:color="auto"/>
        <w:left w:val="none" w:sz="0" w:space="0" w:color="auto"/>
        <w:bottom w:val="none" w:sz="0" w:space="0" w:color="auto"/>
        <w:right w:val="none" w:sz="0" w:space="0" w:color="auto"/>
      </w:divBdr>
    </w:div>
    <w:div w:id="889613464">
      <w:bodyDiv w:val="1"/>
      <w:marLeft w:val="0"/>
      <w:marRight w:val="0"/>
      <w:marTop w:val="0"/>
      <w:marBottom w:val="0"/>
      <w:divBdr>
        <w:top w:val="none" w:sz="0" w:space="0" w:color="auto"/>
        <w:left w:val="none" w:sz="0" w:space="0" w:color="auto"/>
        <w:bottom w:val="none" w:sz="0" w:space="0" w:color="auto"/>
        <w:right w:val="none" w:sz="0" w:space="0" w:color="auto"/>
      </w:divBdr>
    </w:div>
    <w:div w:id="891815471">
      <w:bodyDiv w:val="1"/>
      <w:marLeft w:val="0"/>
      <w:marRight w:val="0"/>
      <w:marTop w:val="0"/>
      <w:marBottom w:val="0"/>
      <w:divBdr>
        <w:top w:val="none" w:sz="0" w:space="0" w:color="auto"/>
        <w:left w:val="none" w:sz="0" w:space="0" w:color="auto"/>
        <w:bottom w:val="none" w:sz="0" w:space="0" w:color="auto"/>
        <w:right w:val="none" w:sz="0" w:space="0" w:color="auto"/>
      </w:divBdr>
    </w:div>
    <w:div w:id="942878407">
      <w:bodyDiv w:val="1"/>
      <w:marLeft w:val="0"/>
      <w:marRight w:val="0"/>
      <w:marTop w:val="0"/>
      <w:marBottom w:val="0"/>
      <w:divBdr>
        <w:top w:val="none" w:sz="0" w:space="0" w:color="auto"/>
        <w:left w:val="none" w:sz="0" w:space="0" w:color="auto"/>
        <w:bottom w:val="none" w:sz="0" w:space="0" w:color="auto"/>
        <w:right w:val="none" w:sz="0" w:space="0" w:color="auto"/>
      </w:divBdr>
    </w:div>
    <w:div w:id="1029331980">
      <w:bodyDiv w:val="1"/>
      <w:marLeft w:val="0"/>
      <w:marRight w:val="0"/>
      <w:marTop w:val="0"/>
      <w:marBottom w:val="0"/>
      <w:divBdr>
        <w:top w:val="none" w:sz="0" w:space="0" w:color="auto"/>
        <w:left w:val="none" w:sz="0" w:space="0" w:color="auto"/>
        <w:bottom w:val="none" w:sz="0" w:space="0" w:color="auto"/>
        <w:right w:val="none" w:sz="0" w:space="0" w:color="auto"/>
      </w:divBdr>
    </w:div>
    <w:div w:id="1125083925">
      <w:bodyDiv w:val="1"/>
      <w:marLeft w:val="0"/>
      <w:marRight w:val="0"/>
      <w:marTop w:val="0"/>
      <w:marBottom w:val="0"/>
      <w:divBdr>
        <w:top w:val="none" w:sz="0" w:space="0" w:color="auto"/>
        <w:left w:val="none" w:sz="0" w:space="0" w:color="auto"/>
        <w:bottom w:val="none" w:sz="0" w:space="0" w:color="auto"/>
        <w:right w:val="none" w:sz="0" w:space="0" w:color="auto"/>
      </w:divBdr>
    </w:div>
    <w:div w:id="1174875251">
      <w:bodyDiv w:val="1"/>
      <w:marLeft w:val="0"/>
      <w:marRight w:val="0"/>
      <w:marTop w:val="0"/>
      <w:marBottom w:val="0"/>
      <w:divBdr>
        <w:top w:val="none" w:sz="0" w:space="0" w:color="auto"/>
        <w:left w:val="none" w:sz="0" w:space="0" w:color="auto"/>
        <w:bottom w:val="none" w:sz="0" w:space="0" w:color="auto"/>
        <w:right w:val="none" w:sz="0" w:space="0" w:color="auto"/>
      </w:divBdr>
    </w:div>
    <w:div w:id="1252423447">
      <w:bodyDiv w:val="1"/>
      <w:marLeft w:val="0"/>
      <w:marRight w:val="0"/>
      <w:marTop w:val="0"/>
      <w:marBottom w:val="0"/>
      <w:divBdr>
        <w:top w:val="none" w:sz="0" w:space="0" w:color="auto"/>
        <w:left w:val="none" w:sz="0" w:space="0" w:color="auto"/>
        <w:bottom w:val="none" w:sz="0" w:space="0" w:color="auto"/>
        <w:right w:val="none" w:sz="0" w:space="0" w:color="auto"/>
      </w:divBdr>
    </w:div>
    <w:div w:id="1293094021">
      <w:bodyDiv w:val="1"/>
      <w:marLeft w:val="0"/>
      <w:marRight w:val="0"/>
      <w:marTop w:val="0"/>
      <w:marBottom w:val="0"/>
      <w:divBdr>
        <w:top w:val="none" w:sz="0" w:space="0" w:color="auto"/>
        <w:left w:val="none" w:sz="0" w:space="0" w:color="auto"/>
        <w:bottom w:val="none" w:sz="0" w:space="0" w:color="auto"/>
        <w:right w:val="none" w:sz="0" w:space="0" w:color="auto"/>
      </w:divBdr>
    </w:div>
    <w:div w:id="1429889520">
      <w:bodyDiv w:val="1"/>
      <w:marLeft w:val="0"/>
      <w:marRight w:val="0"/>
      <w:marTop w:val="0"/>
      <w:marBottom w:val="0"/>
      <w:divBdr>
        <w:top w:val="none" w:sz="0" w:space="0" w:color="auto"/>
        <w:left w:val="none" w:sz="0" w:space="0" w:color="auto"/>
        <w:bottom w:val="none" w:sz="0" w:space="0" w:color="auto"/>
        <w:right w:val="none" w:sz="0" w:space="0" w:color="auto"/>
      </w:divBdr>
      <w:divsChild>
        <w:div w:id="702244089">
          <w:marLeft w:val="0"/>
          <w:marRight w:val="0"/>
          <w:marTop w:val="0"/>
          <w:marBottom w:val="0"/>
          <w:divBdr>
            <w:top w:val="none" w:sz="0" w:space="0" w:color="auto"/>
            <w:left w:val="none" w:sz="0" w:space="0" w:color="auto"/>
            <w:bottom w:val="none" w:sz="0" w:space="0" w:color="auto"/>
            <w:right w:val="none" w:sz="0" w:space="0" w:color="auto"/>
          </w:divBdr>
          <w:divsChild>
            <w:div w:id="16285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0009">
      <w:bodyDiv w:val="1"/>
      <w:marLeft w:val="0"/>
      <w:marRight w:val="0"/>
      <w:marTop w:val="0"/>
      <w:marBottom w:val="0"/>
      <w:divBdr>
        <w:top w:val="none" w:sz="0" w:space="0" w:color="auto"/>
        <w:left w:val="none" w:sz="0" w:space="0" w:color="auto"/>
        <w:bottom w:val="none" w:sz="0" w:space="0" w:color="auto"/>
        <w:right w:val="none" w:sz="0" w:space="0" w:color="auto"/>
      </w:divBdr>
    </w:div>
    <w:div w:id="1510289250">
      <w:bodyDiv w:val="1"/>
      <w:marLeft w:val="0"/>
      <w:marRight w:val="0"/>
      <w:marTop w:val="0"/>
      <w:marBottom w:val="0"/>
      <w:divBdr>
        <w:top w:val="none" w:sz="0" w:space="0" w:color="auto"/>
        <w:left w:val="none" w:sz="0" w:space="0" w:color="auto"/>
        <w:bottom w:val="none" w:sz="0" w:space="0" w:color="auto"/>
        <w:right w:val="none" w:sz="0" w:space="0" w:color="auto"/>
      </w:divBdr>
      <w:divsChild>
        <w:div w:id="1474180751">
          <w:marLeft w:val="0"/>
          <w:marRight w:val="0"/>
          <w:marTop w:val="0"/>
          <w:marBottom w:val="300"/>
          <w:divBdr>
            <w:top w:val="none" w:sz="0" w:space="0" w:color="auto"/>
            <w:left w:val="none" w:sz="0" w:space="0" w:color="auto"/>
            <w:bottom w:val="none" w:sz="0" w:space="0" w:color="auto"/>
            <w:right w:val="none" w:sz="0" w:space="0" w:color="auto"/>
          </w:divBdr>
          <w:divsChild>
            <w:div w:id="594634598">
              <w:marLeft w:val="0"/>
              <w:marRight w:val="0"/>
              <w:marTop w:val="0"/>
              <w:marBottom w:val="300"/>
              <w:divBdr>
                <w:top w:val="none" w:sz="0" w:space="0" w:color="auto"/>
                <w:left w:val="none" w:sz="0" w:space="0" w:color="auto"/>
                <w:bottom w:val="none" w:sz="0" w:space="0" w:color="auto"/>
                <w:right w:val="none" w:sz="0" w:space="0" w:color="auto"/>
              </w:divBdr>
            </w:div>
          </w:divsChild>
        </w:div>
        <w:div w:id="1610694312">
          <w:marLeft w:val="0"/>
          <w:marRight w:val="0"/>
          <w:marTop w:val="300"/>
          <w:marBottom w:val="300"/>
          <w:divBdr>
            <w:top w:val="single" w:sz="6" w:space="8" w:color="A9A9A9"/>
            <w:left w:val="single" w:sz="6" w:space="8" w:color="A9A9A9"/>
            <w:bottom w:val="single" w:sz="6" w:space="8" w:color="A9A9A9"/>
            <w:right w:val="single" w:sz="6" w:space="8" w:color="A9A9A9"/>
          </w:divBdr>
          <w:divsChild>
            <w:div w:id="151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5934">
      <w:bodyDiv w:val="1"/>
      <w:marLeft w:val="0"/>
      <w:marRight w:val="0"/>
      <w:marTop w:val="0"/>
      <w:marBottom w:val="0"/>
      <w:divBdr>
        <w:top w:val="none" w:sz="0" w:space="0" w:color="auto"/>
        <w:left w:val="none" w:sz="0" w:space="0" w:color="auto"/>
        <w:bottom w:val="none" w:sz="0" w:space="0" w:color="auto"/>
        <w:right w:val="none" w:sz="0" w:space="0" w:color="auto"/>
      </w:divBdr>
      <w:divsChild>
        <w:div w:id="2014647683">
          <w:marLeft w:val="0"/>
          <w:marRight w:val="0"/>
          <w:marTop w:val="0"/>
          <w:marBottom w:val="0"/>
          <w:divBdr>
            <w:top w:val="none" w:sz="0" w:space="0" w:color="auto"/>
            <w:left w:val="none" w:sz="0" w:space="0" w:color="auto"/>
            <w:bottom w:val="none" w:sz="0" w:space="0" w:color="auto"/>
            <w:right w:val="none" w:sz="0" w:space="0" w:color="auto"/>
          </w:divBdr>
          <w:divsChild>
            <w:div w:id="714744237">
              <w:marLeft w:val="0"/>
              <w:marRight w:val="0"/>
              <w:marTop w:val="0"/>
              <w:marBottom w:val="0"/>
              <w:divBdr>
                <w:top w:val="none" w:sz="0" w:space="0" w:color="auto"/>
                <w:left w:val="none" w:sz="0" w:space="0" w:color="auto"/>
                <w:bottom w:val="none" w:sz="0" w:space="0" w:color="auto"/>
                <w:right w:val="none" w:sz="0" w:space="0" w:color="auto"/>
              </w:divBdr>
              <w:divsChild>
                <w:div w:id="1502352273">
                  <w:marLeft w:val="0"/>
                  <w:marRight w:val="0"/>
                  <w:marTop w:val="0"/>
                  <w:marBottom w:val="0"/>
                  <w:divBdr>
                    <w:top w:val="none" w:sz="0" w:space="0" w:color="auto"/>
                    <w:left w:val="none" w:sz="0" w:space="0" w:color="auto"/>
                    <w:bottom w:val="none" w:sz="0" w:space="0" w:color="auto"/>
                    <w:right w:val="none" w:sz="0" w:space="0" w:color="auto"/>
                  </w:divBdr>
                  <w:divsChild>
                    <w:div w:id="2138598640">
                      <w:marLeft w:val="0"/>
                      <w:marRight w:val="0"/>
                      <w:marTop w:val="0"/>
                      <w:marBottom w:val="0"/>
                      <w:divBdr>
                        <w:top w:val="none" w:sz="0" w:space="0" w:color="auto"/>
                        <w:left w:val="none" w:sz="0" w:space="0" w:color="auto"/>
                        <w:bottom w:val="none" w:sz="0" w:space="0" w:color="auto"/>
                        <w:right w:val="none" w:sz="0" w:space="0" w:color="auto"/>
                      </w:divBdr>
                      <w:divsChild>
                        <w:div w:id="1290741019">
                          <w:marLeft w:val="0"/>
                          <w:marRight w:val="0"/>
                          <w:marTop w:val="0"/>
                          <w:marBottom w:val="0"/>
                          <w:divBdr>
                            <w:top w:val="none" w:sz="0" w:space="0" w:color="auto"/>
                            <w:left w:val="none" w:sz="0" w:space="0" w:color="auto"/>
                            <w:bottom w:val="none" w:sz="0" w:space="0" w:color="auto"/>
                            <w:right w:val="none" w:sz="0" w:space="0" w:color="auto"/>
                          </w:divBdr>
                          <w:divsChild>
                            <w:div w:id="10187452">
                              <w:marLeft w:val="0"/>
                              <w:marRight w:val="0"/>
                              <w:marTop w:val="0"/>
                              <w:marBottom w:val="0"/>
                              <w:divBdr>
                                <w:top w:val="none" w:sz="0" w:space="0" w:color="auto"/>
                                <w:left w:val="none" w:sz="0" w:space="0" w:color="auto"/>
                                <w:bottom w:val="none" w:sz="0" w:space="0" w:color="auto"/>
                                <w:right w:val="none" w:sz="0" w:space="0" w:color="auto"/>
                              </w:divBdr>
                              <w:divsChild>
                                <w:div w:id="19740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042685">
      <w:bodyDiv w:val="1"/>
      <w:marLeft w:val="0"/>
      <w:marRight w:val="0"/>
      <w:marTop w:val="0"/>
      <w:marBottom w:val="0"/>
      <w:divBdr>
        <w:top w:val="none" w:sz="0" w:space="0" w:color="auto"/>
        <w:left w:val="none" w:sz="0" w:space="0" w:color="auto"/>
        <w:bottom w:val="none" w:sz="0" w:space="0" w:color="auto"/>
        <w:right w:val="none" w:sz="0" w:space="0" w:color="auto"/>
      </w:divBdr>
    </w:div>
    <w:div w:id="1590700494">
      <w:bodyDiv w:val="1"/>
      <w:marLeft w:val="0"/>
      <w:marRight w:val="0"/>
      <w:marTop w:val="0"/>
      <w:marBottom w:val="0"/>
      <w:divBdr>
        <w:top w:val="none" w:sz="0" w:space="0" w:color="auto"/>
        <w:left w:val="none" w:sz="0" w:space="0" w:color="auto"/>
        <w:bottom w:val="none" w:sz="0" w:space="0" w:color="auto"/>
        <w:right w:val="none" w:sz="0" w:space="0" w:color="auto"/>
      </w:divBdr>
      <w:divsChild>
        <w:div w:id="1993173530">
          <w:marLeft w:val="0"/>
          <w:marRight w:val="0"/>
          <w:marTop w:val="0"/>
          <w:marBottom w:val="0"/>
          <w:divBdr>
            <w:top w:val="none" w:sz="0" w:space="0" w:color="auto"/>
            <w:left w:val="none" w:sz="0" w:space="0" w:color="auto"/>
            <w:bottom w:val="none" w:sz="0" w:space="0" w:color="auto"/>
            <w:right w:val="none" w:sz="0" w:space="0" w:color="auto"/>
          </w:divBdr>
          <w:divsChild>
            <w:div w:id="114255395">
              <w:marLeft w:val="0"/>
              <w:marRight w:val="0"/>
              <w:marTop w:val="0"/>
              <w:marBottom w:val="0"/>
              <w:divBdr>
                <w:top w:val="none" w:sz="0" w:space="0" w:color="auto"/>
                <w:left w:val="none" w:sz="0" w:space="0" w:color="auto"/>
                <w:bottom w:val="none" w:sz="0" w:space="0" w:color="auto"/>
                <w:right w:val="none" w:sz="0" w:space="0" w:color="auto"/>
              </w:divBdr>
              <w:divsChild>
                <w:div w:id="598374368">
                  <w:marLeft w:val="0"/>
                  <w:marRight w:val="0"/>
                  <w:marTop w:val="0"/>
                  <w:marBottom w:val="0"/>
                  <w:divBdr>
                    <w:top w:val="none" w:sz="0" w:space="0" w:color="auto"/>
                    <w:left w:val="none" w:sz="0" w:space="0" w:color="auto"/>
                    <w:bottom w:val="none" w:sz="0" w:space="0" w:color="auto"/>
                    <w:right w:val="none" w:sz="0" w:space="0" w:color="auto"/>
                  </w:divBdr>
                  <w:divsChild>
                    <w:div w:id="854541401">
                      <w:marLeft w:val="0"/>
                      <w:marRight w:val="0"/>
                      <w:marTop w:val="0"/>
                      <w:marBottom w:val="0"/>
                      <w:divBdr>
                        <w:top w:val="none" w:sz="0" w:space="0" w:color="auto"/>
                        <w:left w:val="none" w:sz="0" w:space="0" w:color="auto"/>
                        <w:bottom w:val="none" w:sz="0" w:space="0" w:color="auto"/>
                        <w:right w:val="none" w:sz="0" w:space="0" w:color="auto"/>
                      </w:divBdr>
                      <w:divsChild>
                        <w:div w:id="1700937667">
                          <w:marLeft w:val="0"/>
                          <w:marRight w:val="0"/>
                          <w:marTop w:val="0"/>
                          <w:marBottom w:val="0"/>
                          <w:divBdr>
                            <w:top w:val="none" w:sz="0" w:space="0" w:color="auto"/>
                            <w:left w:val="none" w:sz="0" w:space="0" w:color="auto"/>
                            <w:bottom w:val="none" w:sz="0" w:space="0" w:color="auto"/>
                            <w:right w:val="none" w:sz="0" w:space="0" w:color="auto"/>
                          </w:divBdr>
                          <w:divsChild>
                            <w:div w:id="597643866">
                              <w:marLeft w:val="0"/>
                              <w:marRight w:val="0"/>
                              <w:marTop w:val="0"/>
                              <w:marBottom w:val="0"/>
                              <w:divBdr>
                                <w:top w:val="none" w:sz="0" w:space="0" w:color="auto"/>
                                <w:left w:val="none" w:sz="0" w:space="0" w:color="auto"/>
                                <w:bottom w:val="none" w:sz="0" w:space="0" w:color="auto"/>
                                <w:right w:val="none" w:sz="0" w:space="0" w:color="auto"/>
                              </w:divBdr>
                              <w:divsChild>
                                <w:div w:id="18766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345086">
      <w:bodyDiv w:val="1"/>
      <w:marLeft w:val="0"/>
      <w:marRight w:val="0"/>
      <w:marTop w:val="0"/>
      <w:marBottom w:val="0"/>
      <w:divBdr>
        <w:top w:val="none" w:sz="0" w:space="0" w:color="auto"/>
        <w:left w:val="none" w:sz="0" w:space="0" w:color="auto"/>
        <w:bottom w:val="none" w:sz="0" w:space="0" w:color="auto"/>
        <w:right w:val="none" w:sz="0" w:space="0" w:color="auto"/>
      </w:divBdr>
      <w:divsChild>
        <w:div w:id="78337567">
          <w:marLeft w:val="0"/>
          <w:marRight w:val="0"/>
          <w:marTop w:val="0"/>
          <w:marBottom w:val="0"/>
          <w:divBdr>
            <w:top w:val="none" w:sz="0" w:space="0" w:color="auto"/>
            <w:left w:val="none" w:sz="0" w:space="0" w:color="auto"/>
            <w:bottom w:val="none" w:sz="0" w:space="0" w:color="auto"/>
            <w:right w:val="none" w:sz="0" w:space="0" w:color="auto"/>
          </w:divBdr>
        </w:div>
        <w:div w:id="2078160865">
          <w:marLeft w:val="0"/>
          <w:marRight w:val="0"/>
          <w:marTop w:val="0"/>
          <w:marBottom w:val="0"/>
          <w:divBdr>
            <w:top w:val="none" w:sz="0" w:space="0" w:color="auto"/>
            <w:left w:val="none" w:sz="0" w:space="0" w:color="auto"/>
            <w:bottom w:val="none" w:sz="0" w:space="0" w:color="auto"/>
            <w:right w:val="none" w:sz="0" w:space="0" w:color="auto"/>
          </w:divBdr>
        </w:div>
        <w:div w:id="1374692603">
          <w:marLeft w:val="0"/>
          <w:marRight w:val="0"/>
          <w:marTop w:val="0"/>
          <w:marBottom w:val="0"/>
          <w:divBdr>
            <w:top w:val="none" w:sz="0" w:space="0" w:color="auto"/>
            <w:left w:val="none" w:sz="0" w:space="0" w:color="auto"/>
            <w:bottom w:val="none" w:sz="0" w:space="0" w:color="auto"/>
            <w:right w:val="none" w:sz="0" w:space="0" w:color="auto"/>
          </w:divBdr>
        </w:div>
        <w:div w:id="897864134">
          <w:marLeft w:val="0"/>
          <w:marRight w:val="0"/>
          <w:marTop w:val="0"/>
          <w:marBottom w:val="0"/>
          <w:divBdr>
            <w:top w:val="none" w:sz="0" w:space="0" w:color="auto"/>
            <w:left w:val="none" w:sz="0" w:space="0" w:color="auto"/>
            <w:bottom w:val="none" w:sz="0" w:space="0" w:color="auto"/>
            <w:right w:val="none" w:sz="0" w:space="0" w:color="auto"/>
          </w:divBdr>
        </w:div>
        <w:div w:id="995912992">
          <w:marLeft w:val="0"/>
          <w:marRight w:val="0"/>
          <w:marTop w:val="0"/>
          <w:marBottom w:val="0"/>
          <w:divBdr>
            <w:top w:val="none" w:sz="0" w:space="0" w:color="auto"/>
            <w:left w:val="none" w:sz="0" w:space="0" w:color="auto"/>
            <w:bottom w:val="none" w:sz="0" w:space="0" w:color="auto"/>
            <w:right w:val="none" w:sz="0" w:space="0" w:color="auto"/>
          </w:divBdr>
        </w:div>
        <w:div w:id="29037178">
          <w:marLeft w:val="0"/>
          <w:marRight w:val="0"/>
          <w:marTop w:val="0"/>
          <w:marBottom w:val="0"/>
          <w:divBdr>
            <w:top w:val="none" w:sz="0" w:space="0" w:color="auto"/>
            <w:left w:val="none" w:sz="0" w:space="0" w:color="auto"/>
            <w:bottom w:val="none" w:sz="0" w:space="0" w:color="auto"/>
            <w:right w:val="none" w:sz="0" w:space="0" w:color="auto"/>
          </w:divBdr>
        </w:div>
        <w:div w:id="1556696543">
          <w:marLeft w:val="0"/>
          <w:marRight w:val="0"/>
          <w:marTop w:val="0"/>
          <w:marBottom w:val="0"/>
          <w:divBdr>
            <w:top w:val="none" w:sz="0" w:space="0" w:color="auto"/>
            <w:left w:val="none" w:sz="0" w:space="0" w:color="auto"/>
            <w:bottom w:val="none" w:sz="0" w:space="0" w:color="auto"/>
            <w:right w:val="none" w:sz="0" w:space="0" w:color="auto"/>
          </w:divBdr>
        </w:div>
        <w:div w:id="217978980">
          <w:marLeft w:val="0"/>
          <w:marRight w:val="0"/>
          <w:marTop w:val="0"/>
          <w:marBottom w:val="0"/>
          <w:divBdr>
            <w:top w:val="none" w:sz="0" w:space="0" w:color="auto"/>
            <w:left w:val="none" w:sz="0" w:space="0" w:color="auto"/>
            <w:bottom w:val="none" w:sz="0" w:space="0" w:color="auto"/>
            <w:right w:val="none" w:sz="0" w:space="0" w:color="auto"/>
          </w:divBdr>
        </w:div>
        <w:div w:id="1135946325">
          <w:marLeft w:val="0"/>
          <w:marRight w:val="0"/>
          <w:marTop w:val="0"/>
          <w:marBottom w:val="0"/>
          <w:divBdr>
            <w:top w:val="none" w:sz="0" w:space="0" w:color="auto"/>
            <w:left w:val="none" w:sz="0" w:space="0" w:color="auto"/>
            <w:bottom w:val="none" w:sz="0" w:space="0" w:color="auto"/>
            <w:right w:val="none" w:sz="0" w:space="0" w:color="auto"/>
          </w:divBdr>
        </w:div>
        <w:div w:id="617372914">
          <w:marLeft w:val="0"/>
          <w:marRight w:val="0"/>
          <w:marTop w:val="0"/>
          <w:marBottom w:val="0"/>
          <w:divBdr>
            <w:top w:val="none" w:sz="0" w:space="0" w:color="auto"/>
            <w:left w:val="none" w:sz="0" w:space="0" w:color="auto"/>
            <w:bottom w:val="none" w:sz="0" w:space="0" w:color="auto"/>
            <w:right w:val="none" w:sz="0" w:space="0" w:color="auto"/>
          </w:divBdr>
        </w:div>
        <w:div w:id="1189367154">
          <w:marLeft w:val="0"/>
          <w:marRight w:val="0"/>
          <w:marTop w:val="0"/>
          <w:marBottom w:val="0"/>
          <w:divBdr>
            <w:top w:val="none" w:sz="0" w:space="0" w:color="auto"/>
            <w:left w:val="none" w:sz="0" w:space="0" w:color="auto"/>
            <w:bottom w:val="none" w:sz="0" w:space="0" w:color="auto"/>
            <w:right w:val="none" w:sz="0" w:space="0" w:color="auto"/>
          </w:divBdr>
        </w:div>
        <w:div w:id="486946473">
          <w:marLeft w:val="0"/>
          <w:marRight w:val="0"/>
          <w:marTop w:val="0"/>
          <w:marBottom w:val="0"/>
          <w:divBdr>
            <w:top w:val="none" w:sz="0" w:space="0" w:color="auto"/>
            <w:left w:val="none" w:sz="0" w:space="0" w:color="auto"/>
            <w:bottom w:val="none" w:sz="0" w:space="0" w:color="auto"/>
            <w:right w:val="none" w:sz="0" w:space="0" w:color="auto"/>
          </w:divBdr>
        </w:div>
        <w:div w:id="2136823871">
          <w:marLeft w:val="0"/>
          <w:marRight w:val="0"/>
          <w:marTop w:val="0"/>
          <w:marBottom w:val="0"/>
          <w:divBdr>
            <w:top w:val="none" w:sz="0" w:space="0" w:color="auto"/>
            <w:left w:val="none" w:sz="0" w:space="0" w:color="auto"/>
            <w:bottom w:val="none" w:sz="0" w:space="0" w:color="auto"/>
            <w:right w:val="none" w:sz="0" w:space="0" w:color="auto"/>
          </w:divBdr>
        </w:div>
        <w:div w:id="428429363">
          <w:marLeft w:val="0"/>
          <w:marRight w:val="0"/>
          <w:marTop w:val="0"/>
          <w:marBottom w:val="0"/>
          <w:divBdr>
            <w:top w:val="none" w:sz="0" w:space="0" w:color="auto"/>
            <w:left w:val="none" w:sz="0" w:space="0" w:color="auto"/>
            <w:bottom w:val="none" w:sz="0" w:space="0" w:color="auto"/>
            <w:right w:val="none" w:sz="0" w:space="0" w:color="auto"/>
          </w:divBdr>
        </w:div>
        <w:div w:id="1649017833">
          <w:marLeft w:val="0"/>
          <w:marRight w:val="0"/>
          <w:marTop w:val="0"/>
          <w:marBottom w:val="0"/>
          <w:divBdr>
            <w:top w:val="none" w:sz="0" w:space="0" w:color="auto"/>
            <w:left w:val="none" w:sz="0" w:space="0" w:color="auto"/>
            <w:bottom w:val="none" w:sz="0" w:space="0" w:color="auto"/>
            <w:right w:val="none" w:sz="0" w:space="0" w:color="auto"/>
          </w:divBdr>
        </w:div>
        <w:div w:id="48266968">
          <w:marLeft w:val="0"/>
          <w:marRight w:val="0"/>
          <w:marTop w:val="0"/>
          <w:marBottom w:val="0"/>
          <w:divBdr>
            <w:top w:val="none" w:sz="0" w:space="0" w:color="auto"/>
            <w:left w:val="none" w:sz="0" w:space="0" w:color="auto"/>
            <w:bottom w:val="none" w:sz="0" w:space="0" w:color="auto"/>
            <w:right w:val="none" w:sz="0" w:space="0" w:color="auto"/>
          </w:divBdr>
        </w:div>
      </w:divsChild>
    </w:div>
    <w:div w:id="1665472036">
      <w:bodyDiv w:val="1"/>
      <w:marLeft w:val="0"/>
      <w:marRight w:val="0"/>
      <w:marTop w:val="0"/>
      <w:marBottom w:val="0"/>
      <w:divBdr>
        <w:top w:val="none" w:sz="0" w:space="0" w:color="auto"/>
        <w:left w:val="none" w:sz="0" w:space="0" w:color="auto"/>
        <w:bottom w:val="none" w:sz="0" w:space="0" w:color="auto"/>
        <w:right w:val="none" w:sz="0" w:space="0" w:color="auto"/>
      </w:divBdr>
      <w:divsChild>
        <w:div w:id="1561478318">
          <w:marLeft w:val="0"/>
          <w:marRight w:val="0"/>
          <w:marTop w:val="0"/>
          <w:marBottom w:val="0"/>
          <w:divBdr>
            <w:top w:val="none" w:sz="0" w:space="0" w:color="auto"/>
            <w:left w:val="none" w:sz="0" w:space="0" w:color="auto"/>
            <w:bottom w:val="none" w:sz="0" w:space="0" w:color="auto"/>
            <w:right w:val="none" w:sz="0" w:space="0" w:color="auto"/>
          </w:divBdr>
          <w:divsChild>
            <w:div w:id="1713190015">
              <w:marLeft w:val="0"/>
              <w:marRight w:val="0"/>
              <w:marTop w:val="0"/>
              <w:marBottom w:val="0"/>
              <w:divBdr>
                <w:top w:val="none" w:sz="0" w:space="0" w:color="auto"/>
                <w:left w:val="none" w:sz="0" w:space="0" w:color="auto"/>
                <w:bottom w:val="none" w:sz="0" w:space="0" w:color="auto"/>
                <w:right w:val="none" w:sz="0" w:space="0" w:color="auto"/>
              </w:divBdr>
            </w:div>
            <w:div w:id="358549999">
              <w:marLeft w:val="0"/>
              <w:marRight w:val="0"/>
              <w:marTop w:val="0"/>
              <w:marBottom w:val="0"/>
              <w:divBdr>
                <w:top w:val="none" w:sz="0" w:space="0" w:color="auto"/>
                <w:left w:val="none" w:sz="0" w:space="0" w:color="auto"/>
                <w:bottom w:val="none" w:sz="0" w:space="0" w:color="auto"/>
                <w:right w:val="none" w:sz="0" w:space="0" w:color="auto"/>
              </w:divBdr>
            </w:div>
            <w:div w:id="3324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887">
      <w:bodyDiv w:val="1"/>
      <w:marLeft w:val="0"/>
      <w:marRight w:val="0"/>
      <w:marTop w:val="0"/>
      <w:marBottom w:val="0"/>
      <w:divBdr>
        <w:top w:val="none" w:sz="0" w:space="0" w:color="auto"/>
        <w:left w:val="none" w:sz="0" w:space="0" w:color="auto"/>
        <w:bottom w:val="none" w:sz="0" w:space="0" w:color="auto"/>
        <w:right w:val="none" w:sz="0" w:space="0" w:color="auto"/>
      </w:divBdr>
    </w:div>
    <w:div w:id="1883008818">
      <w:bodyDiv w:val="1"/>
      <w:marLeft w:val="0"/>
      <w:marRight w:val="0"/>
      <w:marTop w:val="0"/>
      <w:marBottom w:val="0"/>
      <w:divBdr>
        <w:top w:val="none" w:sz="0" w:space="0" w:color="auto"/>
        <w:left w:val="none" w:sz="0" w:space="0" w:color="auto"/>
        <w:bottom w:val="none" w:sz="0" w:space="0" w:color="auto"/>
        <w:right w:val="none" w:sz="0" w:space="0" w:color="auto"/>
      </w:divBdr>
      <w:divsChild>
        <w:div w:id="1087188907">
          <w:marLeft w:val="0"/>
          <w:marRight w:val="0"/>
          <w:marTop w:val="0"/>
          <w:marBottom w:val="0"/>
          <w:divBdr>
            <w:top w:val="none" w:sz="0" w:space="0" w:color="auto"/>
            <w:left w:val="none" w:sz="0" w:space="0" w:color="auto"/>
            <w:bottom w:val="none" w:sz="0" w:space="0" w:color="auto"/>
            <w:right w:val="none" w:sz="0" w:space="0" w:color="auto"/>
          </w:divBdr>
          <w:divsChild>
            <w:div w:id="872034199">
              <w:marLeft w:val="0"/>
              <w:marRight w:val="0"/>
              <w:marTop w:val="0"/>
              <w:marBottom w:val="0"/>
              <w:divBdr>
                <w:top w:val="none" w:sz="0" w:space="0" w:color="auto"/>
                <w:left w:val="none" w:sz="0" w:space="0" w:color="auto"/>
                <w:bottom w:val="none" w:sz="0" w:space="0" w:color="auto"/>
                <w:right w:val="none" w:sz="0" w:space="0" w:color="auto"/>
              </w:divBdr>
              <w:divsChild>
                <w:div w:id="288704655">
                  <w:marLeft w:val="0"/>
                  <w:marRight w:val="0"/>
                  <w:marTop w:val="0"/>
                  <w:marBottom w:val="0"/>
                  <w:divBdr>
                    <w:top w:val="none" w:sz="0" w:space="0" w:color="auto"/>
                    <w:left w:val="none" w:sz="0" w:space="0" w:color="auto"/>
                    <w:bottom w:val="none" w:sz="0" w:space="0" w:color="auto"/>
                    <w:right w:val="none" w:sz="0" w:space="0" w:color="auto"/>
                  </w:divBdr>
                  <w:divsChild>
                    <w:div w:id="1858494718">
                      <w:marLeft w:val="0"/>
                      <w:marRight w:val="0"/>
                      <w:marTop w:val="0"/>
                      <w:marBottom w:val="0"/>
                      <w:divBdr>
                        <w:top w:val="none" w:sz="0" w:space="0" w:color="auto"/>
                        <w:left w:val="none" w:sz="0" w:space="0" w:color="auto"/>
                        <w:bottom w:val="none" w:sz="0" w:space="0" w:color="auto"/>
                        <w:right w:val="none" w:sz="0" w:space="0" w:color="auto"/>
                      </w:divBdr>
                      <w:divsChild>
                        <w:div w:id="1407193465">
                          <w:marLeft w:val="0"/>
                          <w:marRight w:val="0"/>
                          <w:marTop w:val="0"/>
                          <w:marBottom w:val="0"/>
                          <w:divBdr>
                            <w:top w:val="none" w:sz="0" w:space="0" w:color="auto"/>
                            <w:left w:val="none" w:sz="0" w:space="0" w:color="auto"/>
                            <w:bottom w:val="none" w:sz="0" w:space="0" w:color="auto"/>
                            <w:right w:val="none" w:sz="0" w:space="0" w:color="auto"/>
                          </w:divBdr>
                          <w:divsChild>
                            <w:div w:id="1285695583">
                              <w:marLeft w:val="0"/>
                              <w:marRight w:val="0"/>
                              <w:marTop w:val="0"/>
                              <w:marBottom w:val="0"/>
                              <w:divBdr>
                                <w:top w:val="none" w:sz="0" w:space="0" w:color="auto"/>
                                <w:left w:val="none" w:sz="0" w:space="0" w:color="auto"/>
                                <w:bottom w:val="none" w:sz="0" w:space="0" w:color="auto"/>
                                <w:right w:val="none" w:sz="0" w:space="0" w:color="auto"/>
                              </w:divBdr>
                              <w:divsChild>
                                <w:div w:id="925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06379">
      <w:bodyDiv w:val="1"/>
      <w:marLeft w:val="0"/>
      <w:marRight w:val="0"/>
      <w:marTop w:val="0"/>
      <w:marBottom w:val="0"/>
      <w:divBdr>
        <w:top w:val="none" w:sz="0" w:space="0" w:color="auto"/>
        <w:left w:val="none" w:sz="0" w:space="0" w:color="auto"/>
        <w:bottom w:val="none" w:sz="0" w:space="0" w:color="auto"/>
        <w:right w:val="none" w:sz="0" w:space="0" w:color="auto"/>
      </w:divBdr>
      <w:divsChild>
        <w:div w:id="226916266">
          <w:marLeft w:val="0"/>
          <w:marRight w:val="0"/>
          <w:marTop w:val="0"/>
          <w:marBottom w:val="0"/>
          <w:divBdr>
            <w:top w:val="none" w:sz="0" w:space="0" w:color="auto"/>
            <w:left w:val="none" w:sz="0" w:space="0" w:color="auto"/>
            <w:bottom w:val="none" w:sz="0" w:space="0" w:color="auto"/>
            <w:right w:val="none" w:sz="0" w:space="0" w:color="auto"/>
          </w:divBdr>
        </w:div>
      </w:divsChild>
    </w:div>
    <w:div w:id="1893155811">
      <w:bodyDiv w:val="1"/>
      <w:marLeft w:val="0"/>
      <w:marRight w:val="0"/>
      <w:marTop w:val="0"/>
      <w:marBottom w:val="0"/>
      <w:divBdr>
        <w:top w:val="none" w:sz="0" w:space="0" w:color="auto"/>
        <w:left w:val="none" w:sz="0" w:space="0" w:color="auto"/>
        <w:bottom w:val="none" w:sz="0" w:space="0" w:color="auto"/>
        <w:right w:val="none" w:sz="0" w:space="0" w:color="auto"/>
      </w:divBdr>
      <w:divsChild>
        <w:div w:id="1702709333">
          <w:marLeft w:val="0"/>
          <w:marRight w:val="0"/>
          <w:marTop w:val="0"/>
          <w:marBottom w:val="0"/>
          <w:divBdr>
            <w:top w:val="none" w:sz="0" w:space="0" w:color="auto"/>
            <w:left w:val="none" w:sz="0" w:space="0" w:color="auto"/>
            <w:bottom w:val="none" w:sz="0" w:space="0" w:color="auto"/>
            <w:right w:val="none" w:sz="0" w:space="0" w:color="auto"/>
          </w:divBdr>
          <w:divsChild>
            <w:div w:id="969047191">
              <w:marLeft w:val="0"/>
              <w:marRight w:val="0"/>
              <w:marTop w:val="0"/>
              <w:marBottom w:val="0"/>
              <w:divBdr>
                <w:top w:val="none" w:sz="0" w:space="0" w:color="auto"/>
                <w:left w:val="none" w:sz="0" w:space="0" w:color="auto"/>
                <w:bottom w:val="none" w:sz="0" w:space="0" w:color="auto"/>
                <w:right w:val="none" w:sz="0" w:space="0" w:color="auto"/>
              </w:divBdr>
              <w:divsChild>
                <w:div w:id="1215461467">
                  <w:marLeft w:val="0"/>
                  <w:marRight w:val="0"/>
                  <w:marTop w:val="0"/>
                  <w:marBottom w:val="0"/>
                  <w:divBdr>
                    <w:top w:val="none" w:sz="0" w:space="0" w:color="auto"/>
                    <w:left w:val="none" w:sz="0" w:space="0" w:color="auto"/>
                    <w:bottom w:val="none" w:sz="0" w:space="0" w:color="auto"/>
                    <w:right w:val="none" w:sz="0" w:space="0" w:color="auto"/>
                  </w:divBdr>
                  <w:divsChild>
                    <w:div w:id="1448965871">
                      <w:marLeft w:val="0"/>
                      <w:marRight w:val="0"/>
                      <w:marTop w:val="0"/>
                      <w:marBottom w:val="0"/>
                      <w:divBdr>
                        <w:top w:val="none" w:sz="0" w:space="0" w:color="auto"/>
                        <w:left w:val="none" w:sz="0" w:space="0" w:color="auto"/>
                        <w:bottom w:val="none" w:sz="0" w:space="0" w:color="auto"/>
                        <w:right w:val="none" w:sz="0" w:space="0" w:color="auto"/>
                      </w:divBdr>
                      <w:divsChild>
                        <w:div w:id="14943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9913">
                  <w:marLeft w:val="0"/>
                  <w:marRight w:val="0"/>
                  <w:marTop w:val="0"/>
                  <w:marBottom w:val="0"/>
                  <w:divBdr>
                    <w:top w:val="none" w:sz="0" w:space="0" w:color="auto"/>
                    <w:left w:val="none" w:sz="0" w:space="0" w:color="auto"/>
                    <w:bottom w:val="none" w:sz="0" w:space="0" w:color="auto"/>
                    <w:right w:val="none" w:sz="0" w:space="0" w:color="auto"/>
                  </w:divBdr>
                  <w:divsChild>
                    <w:div w:id="1912765493">
                      <w:marLeft w:val="0"/>
                      <w:marRight w:val="0"/>
                      <w:marTop w:val="0"/>
                      <w:marBottom w:val="0"/>
                      <w:divBdr>
                        <w:top w:val="none" w:sz="0" w:space="0" w:color="auto"/>
                        <w:left w:val="none" w:sz="0" w:space="0" w:color="auto"/>
                        <w:bottom w:val="none" w:sz="0" w:space="0" w:color="auto"/>
                        <w:right w:val="none" w:sz="0" w:space="0" w:color="auto"/>
                      </w:divBdr>
                      <w:divsChild>
                        <w:div w:id="1709062074">
                          <w:marLeft w:val="0"/>
                          <w:marRight w:val="0"/>
                          <w:marTop w:val="0"/>
                          <w:marBottom w:val="0"/>
                          <w:divBdr>
                            <w:top w:val="none" w:sz="0" w:space="0" w:color="auto"/>
                            <w:left w:val="none" w:sz="0" w:space="0" w:color="auto"/>
                            <w:bottom w:val="none" w:sz="0" w:space="0" w:color="auto"/>
                            <w:right w:val="none" w:sz="0" w:space="0" w:color="auto"/>
                          </w:divBdr>
                          <w:divsChild>
                            <w:div w:id="1378819670">
                              <w:marLeft w:val="0"/>
                              <w:marRight w:val="0"/>
                              <w:marTop w:val="0"/>
                              <w:marBottom w:val="0"/>
                              <w:divBdr>
                                <w:top w:val="none" w:sz="0" w:space="0" w:color="auto"/>
                                <w:left w:val="none" w:sz="0" w:space="0" w:color="auto"/>
                                <w:bottom w:val="none" w:sz="0" w:space="0" w:color="auto"/>
                                <w:right w:val="none" w:sz="0" w:space="0" w:color="auto"/>
                              </w:divBdr>
                              <w:divsChild>
                                <w:div w:id="2066642074">
                                  <w:marLeft w:val="0"/>
                                  <w:marRight w:val="0"/>
                                  <w:marTop w:val="0"/>
                                  <w:marBottom w:val="0"/>
                                  <w:divBdr>
                                    <w:top w:val="none" w:sz="0" w:space="0" w:color="auto"/>
                                    <w:left w:val="none" w:sz="0" w:space="0" w:color="auto"/>
                                    <w:bottom w:val="none" w:sz="0" w:space="0" w:color="auto"/>
                                    <w:right w:val="none" w:sz="0" w:space="0" w:color="auto"/>
                                  </w:divBdr>
                                  <w:divsChild>
                                    <w:div w:id="146020340">
                                      <w:marLeft w:val="0"/>
                                      <w:marRight w:val="0"/>
                                      <w:marTop w:val="0"/>
                                      <w:marBottom w:val="0"/>
                                      <w:divBdr>
                                        <w:top w:val="none" w:sz="0" w:space="0" w:color="auto"/>
                                        <w:left w:val="none" w:sz="0" w:space="0" w:color="auto"/>
                                        <w:bottom w:val="none" w:sz="0" w:space="0" w:color="auto"/>
                                        <w:right w:val="none" w:sz="0" w:space="0" w:color="auto"/>
                                      </w:divBdr>
                                      <w:divsChild>
                                        <w:div w:id="2392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776612">
      <w:bodyDiv w:val="1"/>
      <w:marLeft w:val="0"/>
      <w:marRight w:val="0"/>
      <w:marTop w:val="0"/>
      <w:marBottom w:val="0"/>
      <w:divBdr>
        <w:top w:val="none" w:sz="0" w:space="0" w:color="auto"/>
        <w:left w:val="none" w:sz="0" w:space="0" w:color="auto"/>
        <w:bottom w:val="none" w:sz="0" w:space="0" w:color="auto"/>
        <w:right w:val="none" w:sz="0" w:space="0" w:color="auto"/>
      </w:divBdr>
      <w:divsChild>
        <w:div w:id="509411388">
          <w:marLeft w:val="0"/>
          <w:marRight w:val="0"/>
          <w:marTop w:val="0"/>
          <w:marBottom w:val="0"/>
          <w:divBdr>
            <w:top w:val="none" w:sz="0" w:space="0" w:color="auto"/>
            <w:left w:val="none" w:sz="0" w:space="0" w:color="auto"/>
            <w:bottom w:val="none" w:sz="0" w:space="0" w:color="auto"/>
            <w:right w:val="none" w:sz="0" w:space="0" w:color="auto"/>
          </w:divBdr>
          <w:divsChild>
            <w:div w:id="1726639352">
              <w:marLeft w:val="0"/>
              <w:marRight w:val="0"/>
              <w:marTop w:val="0"/>
              <w:marBottom w:val="0"/>
              <w:divBdr>
                <w:top w:val="none" w:sz="0" w:space="0" w:color="auto"/>
                <w:left w:val="none" w:sz="0" w:space="0" w:color="auto"/>
                <w:bottom w:val="none" w:sz="0" w:space="0" w:color="auto"/>
                <w:right w:val="none" w:sz="0" w:space="0" w:color="auto"/>
              </w:divBdr>
              <w:divsChild>
                <w:div w:id="393624816">
                  <w:marLeft w:val="0"/>
                  <w:marRight w:val="0"/>
                  <w:marTop w:val="0"/>
                  <w:marBottom w:val="0"/>
                  <w:divBdr>
                    <w:top w:val="none" w:sz="0" w:space="0" w:color="auto"/>
                    <w:left w:val="none" w:sz="0" w:space="0" w:color="auto"/>
                    <w:bottom w:val="none" w:sz="0" w:space="0" w:color="auto"/>
                    <w:right w:val="none" w:sz="0" w:space="0" w:color="auto"/>
                  </w:divBdr>
                  <w:divsChild>
                    <w:div w:id="1611233132">
                      <w:marLeft w:val="0"/>
                      <w:marRight w:val="0"/>
                      <w:marTop w:val="0"/>
                      <w:marBottom w:val="0"/>
                      <w:divBdr>
                        <w:top w:val="none" w:sz="0" w:space="0" w:color="auto"/>
                        <w:left w:val="none" w:sz="0" w:space="0" w:color="auto"/>
                        <w:bottom w:val="none" w:sz="0" w:space="0" w:color="auto"/>
                        <w:right w:val="none" w:sz="0" w:space="0" w:color="auto"/>
                      </w:divBdr>
                      <w:divsChild>
                        <w:div w:id="1301959705">
                          <w:marLeft w:val="0"/>
                          <w:marRight w:val="0"/>
                          <w:marTop w:val="0"/>
                          <w:marBottom w:val="0"/>
                          <w:divBdr>
                            <w:top w:val="none" w:sz="0" w:space="0" w:color="auto"/>
                            <w:left w:val="none" w:sz="0" w:space="0" w:color="auto"/>
                            <w:bottom w:val="none" w:sz="0" w:space="0" w:color="auto"/>
                            <w:right w:val="none" w:sz="0" w:space="0" w:color="auto"/>
                          </w:divBdr>
                          <w:divsChild>
                            <w:div w:id="505948842">
                              <w:marLeft w:val="0"/>
                              <w:marRight w:val="0"/>
                              <w:marTop w:val="0"/>
                              <w:marBottom w:val="0"/>
                              <w:divBdr>
                                <w:top w:val="none" w:sz="0" w:space="0" w:color="auto"/>
                                <w:left w:val="none" w:sz="0" w:space="0" w:color="auto"/>
                                <w:bottom w:val="none" w:sz="0" w:space="0" w:color="auto"/>
                                <w:right w:val="none" w:sz="0" w:space="0" w:color="auto"/>
                              </w:divBdr>
                              <w:divsChild>
                                <w:div w:id="1375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149244">
      <w:bodyDiv w:val="1"/>
      <w:marLeft w:val="0"/>
      <w:marRight w:val="0"/>
      <w:marTop w:val="0"/>
      <w:marBottom w:val="0"/>
      <w:divBdr>
        <w:top w:val="none" w:sz="0" w:space="0" w:color="auto"/>
        <w:left w:val="none" w:sz="0" w:space="0" w:color="auto"/>
        <w:bottom w:val="none" w:sz="0" w:space="0" w:color="auto"/>
        <w:right w:val="none" w:sz="0" w:space="0" w:color="auto"/>
      </w:divBdr>
      <w:divsChild>
        <w:div w:id="409081806">
          <w:marLeft w:val="0"/>
          <w:marRight w:val="0"/>
          <w:marTop w:val="0"/>
          <w:marBottom w:val="0"/>
          <w:divBdr>
            <w:top w:val="none" w:sz="0" w:space="0" w:color="auto"/>
            <w:left w:val="none" w:sz="0" w:space="0" w:color="auto"/>
            <w:bottom w:val="none" w:sz="0" w:space="0" w:color="auto"/>
            <w:right w:val="none" w:sz="0" w:space="0" w:color="auto"/>
          </w:divBdr>
          <w:divsChild>
            <w:div w:id="1751999529">
              <w:marLeft w:val="0"/>
              <w:marRight w:val="0"/>
              <w:marTop w:val="0"/>
              <w:marBottom w:val="0"/>
              <w:divBdr>
                <w:top w:val="none" w:sz="0" w:space="0" w:color="auto"/>
                <w:left w:val="none" w:sz="0" w:space="0" w:color="auto"/>
                <w:bottom w:val="none" w:sz="0" w:space="0" w:color="auto"/>
                <w:right w:val="none" w:sz="0" w:space="0" w:color="auto"/>
              </w:divBdr>
              <w:divsChild>
                <w:div w:id="779841256">
                  <w:marLeft w:val="0"/>
                  <w:marRight w:val="0"/>
                  <w:marTop w:val="0"/>
                  <w:marBottom w:val="0"/>
                  <w:divBdr>
                    <w:top w:val="none" w:sz="0" w:space="0" w:color="auto"/>
                    <w:left w:val="none" w:sz="0" w:space="0" w:color="auto"/>
                    <w:bottom w:val="none" w:sz="0" w:space="0" w:color="auto"/>
                    <w:right w:val="none" w:sz="0" w:space="0" w:color="auto"/>
                  </w:divBdr>
                  <w:divsChild>
                    <w:div w:id="758676376">
                      <w:marLeft w:val="0"/>
                      <w:marRight w:val="0"/>
                      <w:marTop w:val="0"/>
                      <w:marBottom w:val="0"/>
                      <w:divBdr>
                        <w:top w:val="none" w:sz="0" w:space="0" w:color="auto"/>
                        <w:left w:val="none" w:sz="0" w:space="0" w:color="auto"/>
                        <w:bottom w:val="none" w:sz="0" w:space="0" w:color="auto"/>
                        <w:right w:val="none" w:sz="0" w:space="0" w:color="auto"/>
                      </w:divBdr>
                      <w:divsChild>
                        <w:div w:id="722094563">
                          <w:marLeft w:val="0"/>
                          <w:marRight w:val="0"/>
                          <w:marTop w:val="0"/>
                          <w:marBottom w:val="0"/>
                          <w:divBdr>
                            <w:top w:val="none" w:sz="0" w:space="0" w:color="auto"/>
                            <w:left w:val="none" w:sz="0" w:space="0" w:color="auto"/>
                            <w:bottom w:val="none" w:sz="0" w:space="0" w:color="auto"/>
                            <w:right w:val="none" w:sz="0" w:space="0" w:color="auto"/>
                          </w:divBdr>
                          <w:divsChild>
                            <w:div w:id="1427532235">
                              <w:marLeft w:val="0"/>
                              <w:marRight w:val="0"/>
                              <w:marTop w:val="0"/>
                              <w:marBottom w:val="0"/>
                              <w:divBdr>
                                <w:top w:val="none" w:sz="0" w:space="0" w:color="auto"/>
                                <w:left w:val="none" w:sz="0" w:space="0" w:color="auto"/>
                                <w:bottom w:val="none" w:sz="0" w:space="0" w:color="auto"/>
                                <w:right w:val="none" w:sz="0" w:space="0" w:color="auto"/>
                              </w:divBdr>
                              <w:divsChild>
                                <w:div w:id="10762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9006">
      <w:bodyDiv w:val="1"/>
      <w:marLeft w:val="0"/>
      <w:marRight w:val="0"/>
      <w:marTop w:val="0"/>
      <w:marBottom w:val="0"/>
      <w:divBdr>
        <w:top w:val="none" w:sz="0" w:space="0" w:color="auto"/>
        <w:left w:val="none" w:sz="0" w:space="0" w:color="auto"/>
        <w:bottom w:val="none" w:sz="0" w:space="0" w:color="auto"/>
        <w:right w:val="none" w:sz="0" w:space="0" w:color="auto"/>
      </w:divBdr>
    </w:div>
    <w:div w:id="20123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ka.at/fb-12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ik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F20E-4C04-402E-A5C3-6ED4722C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Sika</Company>
  <LinksUpToDate>false</LinksUpToDate>
  <CharactersWithSpaces>3138</CharactersWithSpaces>
  <SharedDoc>false</SharedDoc>
  <HLinks>
    <vt:vector size="6" baseType="variant">
      <vt:variant>
        <vt:i4>4587543</vt:i4>
      </vt:variant>
      <vt:variant>
        <vt:i4>4</vt:i4>
      </vt:variant>
      <vt:variant>
        <vt:i4>0</vt:i4>
      </vt:variant>
      <vt:variant>
        <vt:i4>5</vt:i4>
      </vt:variant>
      <vt:variant>
        <vt:lpwstr>http://www.sika.at./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Purkart</dc:creator>
  <cp:lastModifiedBy>Daniela Purkart</cp:lastModifiedBy>
  <cp:revision>24</cp:revision>
  <cp:lastPrinted>2018-05-17T07:28:00Z</cp:lastPrinted>
  <dcterms:created xsi:type="dcterms:W3CDTF">2021-04-13T15:09:00Z</dcterms:created>
  <dcterms:modified xsi:type="dcterms:W3CDTF">2022-02-03T18:40:00Z</dcterms:modified>
</cp:coreProperties>
</file>